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F6C7" w14:textId="77777777" w:rsidR="007D4BD2" w:rsidRPr="00941A1F" w:rsidRDefault="007D4BD2" w:rsidP="007D4BD2">
      <w:pPr>
        <w:spacing w:after="0" w:line="276" w:lineRule="auto"/>
        <w:jc w:val="center"/>
        <w:rPr>
          <w:rFonts w:ascii="Times New Roman" w:eastAsia="Times New Roman" w:hAnsi="Times New Roman" w:cs="Times New Roman"/>
          <w:b/>
          <w:sz w:val="24"/>
          <w:szCs w:val="24"/>
          <w:lang w:eastAsia="pl-PL"/>
        </w:rPr>
      </w:pPr>
      <w:r w:rsidRPr="00941A1F">
        <w:rPr>
          <w:rFonts w:ascii="Times New Roman" w:eastAsia="Times New Roman" w:hAnsi="Times New Roman" w:cs="Times New Roman"/>
          <w:b/>
          <w:sz w:val="24"/>
          <w:szCs w:val="24"/>
          <w:lang w:eastAsia="pl-PL"/>
        </w:rPr>
        <w:t>UMOWA</w:t>
      </w:r>
    </w:p>
    <w:p w14:paraId="0C3734B2" w14:textId="77777777" w:rsidR="007D4BD2" w:rsidRPr="00941A1F" w:rsidRDefault="007D4BD2" w:rsidP="007D4BD2">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-wzór-</w:t>
      </w:r>
    </w:p>
    <w:p w14:paraId="3CED42A4" w14:textId="77777777" w:rsidR="007D4BD2" w:rsidRDefault="007D4BD2" w:rsidP="007D4BD2">
      <w:pPr>
        <w:spacing w:after="0" w:line="276" w:lineRule="auto"/>
        <w:jc w:val="both"/>
        <w:rPr>
          <w:rFonts w:ascii="Times New Roman" w:eastAsia="Times New Roman" w:hAnsi="Times New Roman" w:cs="Times New Roman"/>
          <w:b/>
          <w:sz w:val="24"/>
          <w:szCs w:val="24"/>
          <w:lang w:eastAsia="pl-PL"/>
        </w:rPr>
      </w:pPr>
    </w:p>
    <w:p w14:paraId="75226D55" w14:textId="77777777" w:rsidR="007D4BD2" w:rsidRDefault="007D4BD2" w:rsidP="007D4BD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w Wyszkowie pomiędzy:</w:t>
      </w:r>
    </w:p>
    <w:p w14:paraId="44C95B54" w14:textId="77777777" w:rsidR="007D4BD2" w:rsidRDefault="007D4BD2" w:rsidP="007D4BD2">
      <w:pPr>
        <w:suppressAutoHyphens/>
        <w:spacing w:after="0" w:line="276"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bCs/>
          <w:kern w:val="2"/>
          <w:sz w:val="24"/>
          <w:szCs w:val="24"/>
          <w:lang w:eastAsia="ar-SA"/>
        </w:rPr>
        <w:t>Przedsiębiorstwem Wodociągów i Kanalizacji Sp. z o.o. w Wyszkowie</w:t>
      </w:r>
      <w:r>
        <w:rPr>
          <w:rFonts w:ascii="Times New Roman" w:eastAsia="Times New Roman" w:hAnsi="Times New Roman" w:cs="Times New Roman"/>
          <w:b/>
          <w:kern w:val="2"/>
          <w:sz w:val="24"/>
          <w:szCs w:val="24"/>
          <w:lang w:eastAsia="ar-SA"/>
        </w:rPr>
        <w:t xml:space="preserve">, ul. Komunalna 1,         07-200 Wyszków,  NIP 762-000-29-94 </w:t>
      </w:r>
      <w:r>
        <w:rPr>
          <w:rFonts w:ascii="Times New Roman" w:eastAsia="Times New Roman" w:hAnsi="Times New Roman" w:cs="Times New Roman"/>
          <w:sz w:val="24"/>
          <w:szCs w:val="24"/>
          <w:lang w:eastAsia="ar-SA"/>
        </w:rPr>
        <w:t xml:space="preserve">zwanym dalej  „Zamawiającym”, </w:t>
      </w:r>
      <w:r>
        <w:rPr>
          <w:rFonts w:ascii="Times New Roman" w:eastAsia="Times New Roman" w:hAnsi="Times New Roman" w:cs="Times New Roman"/>
          <w:kern w:val="2"/>
          <w:sz w:val="24"/>
          <w:szCs w:val="24"/>
          <w:lang w:eastAsia="ar-SA"/>
        </w:rPr>
        <w:t>reprezentowanym  przez:</w:t>
      </w:r>
    </w:p>
    <w:p w14:paraId="7BC16C52" w14:textId="77777777" w:rsidR="007D4BD2" w:rsidRDefault="007D4BD2" w:rsidP="007D4BD2">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 Daniela Bogdana – Prezesa Zarządu</w:t>
      </w:r>
    </w:p>
    <w:p w14:paraId="46657894" w14:textId="77777777" w:rsidR="007D4BD2" w:rsidRDefault="007D4BD2" w:rsidP="007D4BD2">
      <w:pPr>
        <w:spacing w:after="0"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 Wiesławę Oleksiak – Prokurenta</w:t>
      </w:r>
    </w:p>
    <w:p w14:paraId="3DCFAA18" w14:textId="77777777" w:rsidR="007D4BD2" w:rsidRDefault="007D4BD2" w:rsidP="007D4BD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p>
    <w:p w14:paraId="62BD3CDF" w14:textId="77777777" w:rsidR="007D4BD2" w:rsidRDefault="007D4BD2" w:rsidP="007D4BD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24C83">
        <w:rPr>
          <w:rFonts w:ascii="Times New Roman" w:eastAsia="Times New Roman" w:hAnsi="Times New Roman" w:cs="Times New Roman"/>
          <w:sz w:val="24"/>
          <w:szCs w:val="24"/>
          <w:lang w:eastAsia="pl-PL"/>
        </w:rPr>
        <w:t>, zwanym dalej „Wykonawcą”</w:t>
      </w:r>
      <w:r>
        <w:rPr>
          <w:rFonts w:ascii="Times New Roman" w:eastAsia="Times New Roman" w:hAnsi="Times New Roman" w:cs="Times New Roman"/>
          <w:sz w:val="24"/>
          <w:szCs w:val="24"/>
          <w:lang w:eastAsia="pl-PL"/>
        </w:rPr>
        <w:t>, reprezentowanym przez:</w:t>
      </w:r>
    </w:p>
    <w:p w14:paraId="10D53545" w14:textId="77777777" w:rsidR="007D4BD2" w:rsidRPr="00241CDD" w:rsidRDefault="007D4BD2" w:rsidP="007D4BD2">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E694E03" w14:textId="77777777" w:rsidR="007D4BD2" w:rsidRDefault="007D4BD2" w:rsidP="007D4BD2">
      <w:p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 następującej treści:</w:t>
      </w:r>
    </w:p>
    <w:p w14:paraId="08E2C0E7" w14:textId="77777777" w:rsidR="007D4BD2" w:rsidRPr="00E24C83" w:rsidRDefault="007D4BD2" w:rsidP="007D4BD2">
      <w:pPr>
        <w:spacing w:after="0" w:line="276" w:lineRule="auto"/>
        <w:jc w:val="both"/>
        <w:rPr>
          <w:rFonts w:ascii="Times New Roman" w:eastAsia="Times New Roman" w:hAnsi="Times New Roman" w:cs="Times New Roman"/>
          <w:sz w:val="24"/>
          <w:szCs w:val="24"/>
          <w:lang w:eastAsia="ar-SA"/>
        </w:rPr>
      </w:pPr>
    </w:p>
    <w:p w14:paraId="7E0F2266" w14:textId="77777777" w:rsidR="007D4BD2" w:rsidRDefault="007D4BD2" w:rsidP="007D4BD2">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14:paraId="25A7A402" w14:textId="77777777" w:rsidR="007D4BD2" w:rsidRDefault="007D4BD2" w:rsidP="007D4BD2">
      <w:pPr>
        <w:suppressAutoHyphens/>
        <w:spacing w:after="0" w:line="276" w:lineRule="auto"/>
        <w:jc w:val="both"/>
        <w:rPr>
          <w:rFonts w:ascii="Times New Roman" w:eastAsia="Times New Roman" w:hAnsi="Times New Roman" w:cs="Times New Roman"/>
          <w:bCs/>
          <w:color w:val="000000"/>
          <w:kern w:val="2"/>
          <w:sz w:val="24"/>
          <w:szCs w:val="24"/>
          <w:lang w:eastAsia="ar-SA"/>
        </w:rPr>
      </w:pPr>
      <w:r>
        <w:rPr>
          <w:rFonts w:ascii="Times New Roman" w:eastAsia="Times New Roman" w:hAnsi="Times New Roman" w:cs="Times New Roman"/>
          <w:sz w:val="24"/>
          <w:szCs w:val="24"/>
          <w:lang w:eastAsia="ar-SA"/>
        </w:rPr>
        <w:t>Zamawiający zleca, a Wykonawca przyjmuje do wykonania zadanie pn.: ”</w:t>
      </w:r>
      <w:r>
        <w:rPr>
          <w:rFonts w:ascii="Times New Roman" w:eastAsia="Times New Roman" w:hAnsi="Times New Roman" w:cs="Times New Roman"/>
          <w:bCs/>
          <w:color w:val="000000"/>
          <w:kern w:val="2"/>
          <w:sz w:val="24"/>
          <w:szCs w:val="24"/>
          <w:lang w:eastAsia="ar-SA"/>
        </w:rPr>
        <w:t xml:space="preserve">Wywóz i zagospodarowanie </w:t>
      </w:r>
      <w:r>
        <w:rPr>
          <w:rFonts w:ascii="Times New Roman" w:eastAsia="Times New Roman" w:hAnsi="Times New Roman" w:cs="Times New Roman"/>
          <w:bCs/>
          <w:kern w:val="2"/>
          <w:sz w:val="24"/>
          <w:szCs w:val="24"/>
          <w:lang w:eastAsia="ar-SA"/>
        </w:rPr>
        <w:t>ustabilizowanych osadów ściekowych z terenu oczyszczalni ścieków w Rybienku Starym, gmina Wyszków”.</w:t>
      </w:r>
    </w:p>
    <w:p w14:paraId="2B4BAB6F"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kern w:val="2"/>
          <w:sz w:val="24"/>
          <w:szCs w:val="24"/>
          <w:lang w:eastAsia="ar-SA"/>
        </w:rPr>
      </w:pPr>
    </w:p>
    <w:p w14:paraId="10FC787A"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kern w:val="2"/>
          <w:sz w:val="24"/>
          <w:szCs w:val="24"/>
          <w:lang w:eastAsia="ar-SA"/>
        </w:rPr>
      </w:pPr>
      <w:r>
        <w:rPr>
          <w:rFonts w:ascii="Times New Roman" w:eastAsia="Times New Roman" w:hAnsi="Times New Roman" w:cs="Times New Roman"/>
          <w:b/>
          <w:bCs/>
          <w:color w:val="000000"/>
          <w:kern w:val="2"/>
          <w:sz w:val="24"/>
          <w:szCs w:val="24"/>
          <w:lang w:eastAsia="ar-SA"/>
        </w:rPr>
        <w:t>§ 2.</w:t>
      </w:r>
    </w:p>
    <w:p w14:paraId="40A687CF" w14:textId="77777777" w:rsidR="007D4BD2" w:rsidRDefault="007D4BD2" w:rsidP="007D4BD2">
      <w:pPr>
        <w:suppressAutoHyphens/>
        <w:spacing w:after="0" w:line="276" w:lineRule="auto"/>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color w:val="000000"/>
          <w:kern w:val="2"/>
          <w:sz w:val="24"/>
          <w:szCs w:val="24"/>
          <w:lang w:eastAsia="ar-SA"/>
        </w:rPr>
        <w:t>Świadczenia usług, o których mowa w § 1 niniejszej Umowy Wykonawca prowadzić będzie własnym środkiem transportu samochodowego przystosowanym do przewozu substancji mazistych i zagospodaruje osad zgodnie z wymogami u</w:t>
      </w:r>
      <w:r>
        <w:rPr>
          <w:rFonts w:ascii="Times New Roman" w:eastAsia="Times New Roman" w:hAnsi="Times New Roman" w:cs="Times New Roman"/>
          <w:kern w:val="2"/>
          <w:sz w:val="24"/>
          <w:szCs w:val="24"/>
          <w:lang w:eastAsia="ar-SA"/>
        </w:rPr>
        <w:t>stawy o odpadach z dnia 14 grudnia 2012 r. (Dz. U. z 2021 r. poz. 779 ze zm.).</w:t>
      </w:r>
    </w:p>
    <w:p w14:paraId="4FB4DF79" w14:textId="77777777" w:rsidR="007D4BD2" w:rsidRDefault="007D4BD2" w:rsidP="007D4BD2">
      <w:pPr>
        <w:suppressAutoHyphens/>
        <w:spacing w:after="0" w:line="276" w:lineRule="auto"/>
        <w:jc w:val="both"/>
        <w:rPr>
          <w:rFonts w:ascii="Times New Roman" w:eastAsia="Times New Roman" w:hAnsi="Times New Roman" w:cs="Times New Roman"/>
          <w:sz w:val="24"/>
          <w:szCs w:val="24"/>
          <w:lang w:eastAsia="ar-SA"/>
        </w:rPr>
      </w:pPr>
    </w:p>
    <w:p w14:paraId="68EE058A"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3.</w:t>
      </w:r>
    </w:p>
    <w:p w14:paraId="0E575E25" w14:textId="7BEC8AB8" w:rsidR="007D4BD2" w:rsidRDefault="007D4BD2" w:rsidP="007D4BD2">
      <w:pPr>
        <w:suppressAutoHyphens/>
        <w:spacing w:after="0" w:line="276"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Termin realizacji zamówienia </w:t>
      </w:r>
      <w:r w:rsidR="00B52D3B">
        <w:rPr>
          <w:rFonts w:ascii="Times New Roman" w:eastAsia="Times New Roman" w:hAnsi="Times New Roman" w:cs="Times New Roman"/>
          <w:bCs/>
          <w:color w:val="000000"/>
          <w:sz w:val="24"/>
          <w:szCs w:val="24"/>
          <w:lang w:eastAsia="ar-SA"/>
        </w:rPr>
        <w:t>do 16 grudnia</w:t>
      </w:r>
      <w:r w:rsidRPr="00991E24">
        <w:rPr>
          <w:rFonts w:ascii="Times New Roman" w:eastAsia="Times New Roman" w:hAnsi="Times New Roman" w:cs="Times New Roman"/>
          <w:bCs/>
          <w:sz w:val="24"/>
          <w:szCs w:val="24"/>
          <w:lang w:eastAsia="ar-SA"/>
        </w:rPr>
        <w:t xml:space="preserve"> 202</w:t>
      </w:r>
      <w:r>
        <w:rPr>
          <w:rFonts w:ascii="Times New Roman" w:eastAsia="Times New Roman" w:hAnsi="Times New Roman" w:cs="Times New Roman"/>
          <w:bCs/>
          <w:sz w:val="24"/>
          <w:szCs w:val="24"/>
          <w:lang w:eastAsia="ar-SA"/>
        </w:rPr>
        <w:t>2</w:t>
      </w:r>
      <w:r w:rsidRPr="00991E24">
        <w:rPr>
          <w:rFonts w:ascii="Times New Roman" w:eastAsia="Times New Roman" w:hAnsi="Times New Roman" w:cs="Times New Roman"/>
          <w:bCs/>
          <w:sz w:val="24"/>
          <w:szCs w:val="24"/>
          <w:lang w:eastAsia="ar-SA"/>
        </w:rPr>
        <w:t xml:space="preserve"> r. </w:t>
      </w:r>
    </w:p>
    <w:p w14:paraId="48C37135" w14:textId="77777777" w:rsidR="007D4BD2" w:rsidRDefault="007D4BD2" w:rsidP="007D4BD2">
      <w:pPr>
        <w:suppressAutoHyphens/>
        <w:spacing w:after="0" w:line="276" w:lineRule="auto"/>
        <w:jc w:val="both"/>
        <w:rPr>
          <w:rFonts w:ascii="Times New Roman" w:eastAsia="Times New Roman" w:hAnsi="Times New Roman" w:cs="Times New Roman"/>
          <w:bCs/>
          <w:color w:val="000000"/>
          <w:sz w:val="24"/>
          <w:szCs w:val="24"/>
          <w:lang w:eastAsia="ar-SA"/>
        </w:rPr>
      </w:pPr>
    </w:p>
    <w:p w14:paraId="0CDAC7D6"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4.</w:t>
      </w:r>
    </w:p>
    <w:p w14:paraId="40311E74" w14:textId="77777777" w:rsidR="007D4BD2" w:rsidRDefault="007D4BD2" w:rsidP="007D4BD2">
      <w:pPr>
        <w:numPr>
          <w:ilvl w:val="0"/>
          <w:numId w:val="1"/>
        </w:numPr>
        <w:suppressAutoHyphens/>
        <w:spacing w:after="0" w:line="276" w:lineRule="auto"/>
        <w:ind w:left="284" w:hanging="284"/>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color w:val="000000"/>
          <w:sz w:val="24"/>
          <w:szCs w:val="24"/>
          <w:lang w:eastAsia="ar-SA"/>
        </w:rPr>
        <w:t xml:space="preserve">Za wykonanie </w:t>
      </w:r>
      <w:r>
        <w:rPr>
          <w:rFonts w:ascii="Times New Roman" w:eastAsia="Times New Roman" w:hAnsi="Times New Roman" w:cs="Times New Roman"/>
          <w:bCs/>
          <w:sz w:val="24"/>
          <w:szCs w:val="24"/>
          <w:lang w:eastAsia="ar-SA"/>
        </w:rPr>
        <w:t>Przedmiotu zamówienia ustala się wynagrodzenie w wysokości netto       ………… zł/tonę (słownie: …………………………………….) + 8% VAT, tj. ……… zł (słownie: ………………………), co stanowi razem wartość brutto  ………… zł/tonę (słownie: ……………………………………).</w:t>
      </w:r>
    </w:p>
    <w:p w14:paraId="376A2D72" w14:textId="77777777" w:rsidR="007D4BD2" w:rsidRDefault="007D4BD2" w:rsidP="007D4BD2">
      <w:pPr>
        <w:numPr>
          <w:ilvl w:val="0"/>
          <w:numId w:val="1"/>
        </w:numPr>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Należność za wykonaną usługę będzie regulowana na podstawie faktury VAT wystawionej przez Wykonawcę po wykonaniu usługi.</w:t>
      </w:r>
    </w:p>
    <w:p w14:paraId="7F5E3811" w14:textId="77777777" w:rsidR="007D4BD2" w:rsidRDefault="007D4BD2" w:rsidP="007D4BD2">
      <w:pPr>
        <w:numPr>
          <w:ilvl w:val="0"/>
          <w:numId w:val="1"/>
        </w:numPr>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Termin płatności faktury VAT wynosi 7 dni od daty jej otrzymania.</w:t>
      </w:r>
    </w:p>
    <w:p w14:paraId="5C99D338" w14:textId="77777777" w:rsidR="007D4BD2" w:rsidRDefault="007D4BD2" w:rsidP="007D4BD2">
      <w:pPr>
        <w:numPr>
          <w:ilvl w:val="0"/>
          <w:numId w:val="1"/>
        </w:numPr>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Cena w okresie obowiązywania Umowy nie może ulec podwyższeniu.</w:t>
      </w:r>
    </w:p>
    <w:p w14:paraId="1448ECAE" w14:textId="77777777" w:rsidR="007D4BD2" w:rsidRDefault="007D4BD2" w:rsidP="007D4BD2">
      <w:pPr>
        <w:numPr>
          <w:ilvl w:val="0"/>
          <w:numId w:val="1"/>
        </w:numPr>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Dniem zapłaty jest dzień obciążanie rachunku bankowego Zamawiającego. </w:t>
      </w:r>
    </w:p>
    <w:p w14:paraId="4CAC80D0" w14:textId="77777777" w:rsidR="007D4BD2" w:rsidRDefault="007D4BD2" w:rsidP="007D4BD2">
      <w:pPr>
        <w:suppressAutoHyphens/>
        <w:spacing w:after="0" w:line="276" w:lineRule="auto"/>
        <w:rPr>
          <w:rFonts w:ascii="Times New Roman" w:eastAsia="Times New Roman" w:hAnsi="Times New Roman" w:cs="Times New Roman"/>
          <w:b/>
          <w:bCs/>
          <w:color w:val="000000"/>
          <w:sz w:val="24"/>
          <w:szCs w:val="24"/>
          <w:lang w:eastAsia="ar-SA"/>
        </w:rPr>
      </w:pPr>
    </w:p>
    <w:p w14:paraId="10D68ED8"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5.</w:t>
      </w:r>
    </w:p>
    <w:p w14:paraId="1232C1CC" w14:textId="77777777" w:rsidR="007D4BD2" w:rsidRDefault="007D4BD2" w:rsidP="007D4BD2">
      <w:pPr>
        <w:numPr>
          <w:ilvl w:val="0"/>
          <w:numId w:val="2"/>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zobowiązuje się wykonać usługę w terminie do 3 dni od daty powiadomienia potwierdzonego faksem.</w:t>
      </w:r>
    </w:p>
    <w:p w14:paraId="404173F8" w14:textId="77777777" w:rsidR="007D4BD2" w:rsidRDefault="007D4BD2" w:rsidP="007D4BD2">
      <w:pPr>
        <w:numPr>
          <w:ilvl w:val="0"/>
          <w:numId w:val="2"/>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Miejscem przekazania osadów przez Zamawiającego i ich przejęcia przez Wykonawcę będzie plac magazynowy osadu odwodnionego na terenie oczyszczalni.</w:t>
      </w:r>
    </w:p>
    <w:p w14:paraId="2A0AC829" w14:textId="77777777" w:rsidR="007D4BD2" w:rsidRDefault="007D4BD2" w:rsidP="007D4BD2">
      <w:pPr>
        <w:numPr>
          <w:ilvl w:val="0"/>
          <w:numId w:val="2"/>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zobowiązuje się zapewnić środki transportu do wywozu przedmiotowych osadów z terenu oczyszczalni do miejsca zagospodarowania osadów.</w:t>
      </w:r>
    </w:p>
    <w:p w14:paraId="7AADA947" w14:textId="77777777" w:rsidR="007D4BD2" w:rsidRDefault="007D4BD2" w:rsidP="007D4BD2">
      <w:pPr>
        <w:numPr>
          <w:ilvl w:val="0"/>
          <w:numId w:val="2"/>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Wykonawca zobowiązuje się ponieść wszelką odpowiedzialność za dalszy sposób wykorzystania przedmiotowych osadów zgodnie z przedstawionym sposobem i miejscem ich wykorzystania oraz ponieść wszelkie konsekwencje prawne i finansowe z tym związane.</w:t>
      </w:r>
    </w:p>
    <w:p w14:paraId="73440792" w14:textId="77777777" w:rsidR="007D4BD2" w:rsidRDefault="007D4BD2" w:rsidP="007D4BD2">
      <w:pPr>
        <w:numPr>
          <w:ilvl w:val="0"/>
          <w:numId w:val="2"/>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Rozliczenie Przedmiotu zamówienia dokonywane będzie na podstawie ewidencji wywozu komunalnych osadów ściekowych prowadzonej przez Zamawiającego  zawierającej m.in. każdorazowo zmierzoną objętość wywożonego osadu, podpis przedstawiciela Zamawiającego, podpis przedstawiciela Wykonawcy. </w:t>
      </w:r>
    </w:p>
    <w:p w14:paraId="13E352C5" w14:textId="77777777" w:rsidR="007D4BD2" w:rsidRDefault="007D4BD2" w:rsidP="007D4BD2">
      <w:pPr>
        <w:tabs>
          <w:tab w:val="left" w:pos="284"/>
        </w:tabs>
        <w:suppressAutoHyphens/>
        <w:spacing w:after="0" w:line="276" w:lineRule="auto"/>
        <w:ind w:left="284"/>
        <w:jc w:val="both"/>
        <w:rPr>
          <w:rFonts w:ascii="Times New Roman" w:eastAsia="Times New Roman" w:hAnsi="Times New Roman" w:cs="Times New Roman"/>
          <w:bCs/>
          <w:color w:val="000000"/>
          <w:sz w:val="24"/>
          <w:szCs w:val="24"/>
          <w:lang w:eastAsia="ar-SA"/>
        </w:rPr>
      </w:pPr>
    </w:p>
    <w:p w14:paraId="12EB043E"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6.</w:t>
      </w:r>
    </w:p>
    <w:p w14:paraId="5D0E8C99" w14:textId="77777777" w:rsidR="007D4BD2" w:rsidRDefault="007D4BD2" w:rsidP="007D4BD2">
      <w:pPr>
        <w:numPr>
          <w:ilvl w:val="0"/>
          <w:numId w:val="3"/>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 przypadku nie dotrzymania przez Wykonawcę terminu wykonania usługi określonej w §3 i §5 pkt.1 niniejszej Umowy Wykonawca zapłaci Zamawiającemu karę umowną w wysokości 0,8 % wartości nie odebranego Przedmiotu zamówienia brutto za każdy dzień opóźnienia.</w:t>
      </w:r>
    </w:p>
    <w:p w14:paraId="1234ADC4" w14:textId="77777777" w:rsidR="007D4BD2" w:rsidRDefault="007D4BD2" w:rsidP="007D4BD2">
      <w:pPr>
        <w:numPr>
          <w:ilvl w:val="0"/>
          <w:numId w:val="3"/>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 przypadku odstąpienia od Umowy przez Zamawiającego z przyczyn, za które odpowiedzialność ponosi Wykonawca, Wykonawca zapłaci Zamawiającemu karę umowną w wysokości 20 % wartości Umowy brutto.</w:t>
      </w:r>
    </w:p>
    <w:p w14:paraId="09FAE610" w14:textId="77777777" w:rsidR="007D4BD2" w:rsidRDefault="007D4BD2" w:rsidP="007D4BD2">
      <w:pPr>
        <w:numPr>
          <w:ilvl w:val="0"/>
          <w:numId w:val="3"/>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 przypadku odstąpienia przez Wykonawcę od realizacji niniejszej Umowy, Wykonawca zapłaci Zamawiającemu karę umowną w wysokości 20 % wartości Umowy brutto.</w:t>
      </w:r>
    </w:p>
    <w:p w14:paraId="7958AD94" w14:textId="77777777" w:rsidR="007D4BD2" w:rsidRDefault="007D4BD2" w:rsidP="007D4BD2">
      <w:pPr>
        <w:numPr>
          <w:ilvl w:val="0"/>
          <w:numId w:val="3"/>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może dochodzić na zasadach ogólnych odszkodowania przewyższającego zastrzeżone kary umowne.</w:t>
      </w:r>
    </w:p>
    <w:p w14:paraId="5A0808B1" w14:textId="77777777" w:rsidR="007D4BD2" w:rsidRDefault="007D4BD2" w:rsidP="007D4BD2">
      <w:pPr>
        <w:numPr>
          <w:ilvl w:val="0"/>
          <w:numId w:val="3"/>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Zamawiający uprawniony jest do wypowiedzenia Umowy ze skutkiem natychmiastowym w drodze pisemnego powiadomienia w przypadku nie wywiązywania się przez Wykonawcę ze zobowiązań wynikających z Umowy, a w szczególności, gdy Wykonawca opóźnia się  z realizacją zamówienia ponad 30 dni kalendarzowych w stosunku do terminów określonych w Umowie.</w:t>
      </w:r>
    </w:p>
    <w:p w14:paraId="014246F2" w14:textId="77777777" w:rsidR="007D4BD2" w:rsidRDefault="007D4BD2" w:rsidP="007D4BD2">
      <w:pPr>
        <w:numPr>
          <w:ilvl w:val="0"/>
          <w:numId w:val="3"/>
        </w:numPr>
        <w:tabs>
          <w:tab w:val="left" w:pos="284"/>
        </w:tabs>
        <w:suppressAutoHyphens/>
        <w:spacing w:after="0" w:line="276" w:lineRule="auto"/>
        <w:ind w:left="284" w:hanging="284"/>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Zmiany niniejszej Umowy wymagają formy pisemnej pod rygorem nieważności.</w:t>
      </w:r>
    </w:p>
    <w:p w14:paraId="66A860D1" w14:textId="77777777" w:rsidR="007D4BD2" w:rsidRDefault="007D4BD2" w:rsidP="007D4BD2">
      <w:pPr>
        <w:suppressAutoHyphens/>
        <w:spacing w:after="0" w:line="276" w:lineRule="auto"/>
        <w:rPr>
          <w:rFonts w:ascii="Times New Roman" w:eastAsia="Times New Roman" w:hAnsi="Times New Roman" w:cs="Times New Roman"/>
          <w:bCs/>
          <w:color w:val="000000"/>
          <w:sz w:val="24"/>
          <w:szCs w:val="24"/>
          <w:lang w:eastAsia="ar-SA"/>
        </w:rPr>
      </w:pPr>
    </w:p>
    <w:p w14:paraId="649726E3"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7.</w:t>
      </w:r>
    </w:p>
    <w:p w14:paraId="15BBCC87" w14:textId="77777777" w:rsidR="007D4BD2" w:rsidRDefault="007D4BD2" w:rsidP="007D4BD2">
      <w:pPr>
        <w:tabs>
          <w:tab w:val="num" w:pos="5040"/>
        </w:tabs>
        <w:suppressAutoHyphens/>
        <w:spacing w:after="0" w:line="276" w:lineRule="auto"/>
        <w:jc w:val="both"/>
        <w:rPr>
          <w:rFonts w:ascii="Times New Roman" w:eastAsia="Times New Roman" w:hAnsi="Times New Roman" w:cs="Times New Roman"/>
          <w:sz w:val="24"/>
          <w:szCs w:val="24"/>
          <w:lang w:eastAsia="ar-SA"/>
        </w:rPr>
      </w:pPr>
      <w:r w:rsidRPr="00B043D6">
        <w:rPr>
          <w:rFonts w:ascii="Times New Roman" w:eastAsia="Times New Roman" w:hAnsi="Times New Roman" w:cs="Times New Roman"/>
          <w:sz w:val="24"/>
          <w:szCs w:val="24"/>
          <w:lang w:eastAsia="ar-SA"/>
        </w:rPr>
        <w:t xml:space="preserve">Strony dopuszczają zmiany w treści Umowy w przypadku: </w:t>
      </w:r>
      <w:r w:rsidRPr="00B043D6">
        <w:rPr>
          <w:rFonts w:ascii="Times New Roman" w:eastAsia="Times New Roman" w:hAnsi="Times New Roman" w:cs="Times New Roman"/>
          <w:sz w:val="24"/>
          <w:szCs w:val="24"/>
          <w:lang w:eastAsia="ar-SA"/>
        </w:rPr>
        <w:br/>
        <w:t xml:space="preserve">1) zmiany w zakresie przedmiotu zamówienia, jeżeli konieczność wprowadzenia takiej zmiany </w:t>
      </w:r>
      <w:r>
        <w:rPr>
          <w:rFonts w:ascii="Times New Roman" w:eastAsia="Times New Roman" w:hAnsi="Times New Roman" w:cs="Times New Roman"/>
          <w:sz w:val="24"/>
          <w:szCs w:val="24"/>
          <w:lang w:eastAsia="ar-SA"/>
        </w:rPr>
        <w:t xml:space="preserve">  </w:t>
      </w:r>
    </w:p>
    <w:p w14:paraId="60A20665" w14:textId="77777777" w:rsidR="007D4BD2" w:rsidRDefault="007D4BD2" w:rsidP="007D4BD2">
      <w:pPr>
        <w:tabs>
          <w:tab w:val="num" w:pos="5040"/>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043D6">
        <w:rPr>
          <w:rFonts w:ascii="Times New Roman" w:eastAsia="Times New Roman" w:hAnsi="Times New Roman" w:cs="Times New Roman"/>
          <w:sz w:val="24"/>
          <w:szCs w:val="24"/>
          <w:lang w:eastAsia="ar-SA"/>
        </w:rPr>
        <w:t>jest skutkiem zmiany przepisów prawa, w tym zmiany stawek VAT;</w:t>
      </w:r>
      <w:r w:rsidRPr="00B043D6">
        <w:rPr>
          <w:rFonts w:ascii="Times New Roman" w:eastAsia="Times New Roman" w:hAnsi="Times New Roman" w:cs="Times New Roman"/>
          <w:sz w:val="24"/>
          <w:szCs w:val="24"/>
          <w:lang w:eastAsia="ar-SA"/>
        </w:rPr>
        <w:br/>
        <w:t xml:space="preserve">2) zmiany w określeniu stron Umowy, o ile zasadność tej zmiany wynika z przepisów prawa </w:t>
      </w:r>
    </w:p>
    <w:p w14:paraId="42DC491A" w14:textId="77777777" w:rsidR="007D4BD2" w:rsidRPr="00B043D6" w:rsidRDefault="007D4BD2" w:rsidP="007D4BD2">
      <w:pPr>
        <w:tabs>
          <w:tab w:val="num" w:pos="5040"/>
        </w:tabs>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043D6">
        <w:rPr>
          <w:rFonts w:ascii="Times New Roman" w:eastAsia="Times New Roman" w:hAnsi="Times New Roman" w:cs="Times New Roman"/>
          <w:sz w:val="24"/>
          <w:szCs w:val="24"/>
          <w:lang w:eastAsia="ar-SA"/>
        </w:rPr>
        <w:t>na skutek np. połączenia, przekształcenia lub zmiany firmy bądź siedziby strony.</w:t>
      </w:r>
    </w:p>
    <w:p w14:paraId="17ED4051" w14:textId="77777777" w:rsidR="007D4BD2" w:rsidRDefault="007D4BD2" w:rsidP="007D4BD2">
      <w:pPr>
        <w:suppressAutoHyphens/>
        <w:spacing w:after="0" w:line="276" w:lineRule="auto"/>
        <w:rPr>
          <w:rFonts w:ascii="Times New Roman" w:eastAsia="Times New Roman" w:hAnsi="Times New Roman" w:cs="Times New Roman"/>
          <w:b/>
          <w:bCs/>
          <w:color w:val="000000"/>
          <w:sz w:val="24"/>
          <w:szCs w:val="24"/>
          <w:lang w:eastAsia="ar-SA"/>
        </w:rPr>
      </w:pPr>
    </w:p>
    <w:p w14:paraId="03C91D0D"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8.</w:t>
      </w:r>
    </w:p>
    <w:p w14:paraId="556C22FC" w14:textId="77777777" w:rsidR="007D4BD2" w:rsidRPr="00B043D6" w:rsidRDefault="007D4BD2" w:rsidP="007D4BD2">
      <w:pPr>
        <w:suppressAutoHyphens/>
        <w:spacing w:after="0" w:line="276"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 sprawach nieuregulowanych mają zastosowanie przepisy Kodeksu cywilnego oraz inne obowiązujące przepisy prawne.</w:t>
      </w:r>
    </w:p>
    <w:p w14:paraId="3086FE48"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p>
    <w:p w14:paraId="45D5D6BD"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p>
    <w:p w14:paraId="379BEE8C"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p>
    <w:p w14:paraId="741B3B2F"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lastRenderedPageBreak/>
        <w:t>§ 9.</w:t>
      </w:r>
    </w:p>
    <w:p w14:paraId="53BA8178" w14:textId="77777777" w:rsidR="007D4BD2" w:rsidRDefault="007D4BD2" w:rsidP="007D4BD2">
      <w:pPr>
        <w:suppressAutoHyphens/>
        <w:spacing w:after="0" w:line="276"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Właściwym do rozpatrzenia sporów wynikłych na tle realizowanej niniejszej Umowy jest Sąd właściwy dla siedziby Zamawiającego.</w:t>
      </w:r>
    </w:p>
    <w:p w14:paraId="3505BB20" w14:textId="77777777" w:rsidR="007D4BD2" w:rsidRDefault="007D4BD2" w:rsidP="007D4BD2">
      <w:pPr>
        <w:suppressAutoHyphens/>
        <w:spacing w:after="0" w:line="276" w:lineRule="auto"/>
        <w:jc w:val="both"/>
        <w:rPr>
          <w:rFonts w:ascii="Times New Roman" w:eastAsia="Times New Roman" w:hAnsi="Times New Roman" w:cs="Times New Roman"/>
          <w:bCs/>
          <w:color w:val="000000"/>
          <w:sz w:val="24"/>
          <w:szCs w:val="24"/>
          <w:lang w:eastAsia="ar-SA"/>
        </w:rPr>
      </w:pPr>
    </w:p>
    <w:p w14:paraId="37E88EFF" w14:textId="77777777" w:rsidR="007D4BD2" w:rsidRDefault="007D4BD2" w:rsidP="007D4BD2">
      <w:pPr>
        <w:suppressAutoHyphens/>
        <w:spacing w:after="0" w:line="276"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10.</w:t>
      </w:r>
    </w:p>
    <w:p w14:paraId="6FC29457" w14:textId="77777777" w:rsidR="007D4BD2" w:rsidRDefault="007D4BD2" w:rsidP="007D4BD2">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color w:val="000000"/>
          <w:sz w:val="24"/>
          <w:szCs w:val="24"/>
          <w:lang w:eastAsia="pl-PL"/>
        </w:rPr>
        <w:t>Umowę  sporządzono w 2 jednobrzmiących egzemplarzach po jednym dla każdej Strony.</w:t>
      </w:r>
    </w:p>
    <w:p w14:paraId="16C1C74B" w14:textId="77777777" w:rsidR="007D4BD2" w:rsidRDefault="007D4BD2" w:rsidP="007D4BD2">
      <w:pPr>
        <w:spacing w:after="0" w:line="276" w:lineRule="auto"/>
        <w:rPr>
          <w:rFonts w:ascii="Times New Roman" w:eastAsia="Times New Roman" w:hAnsi="Times New Roman" w:cs="Times New Roman"/>
          <w:sz w:val="24"/>
          <w:szCs w:val="24"/>
          <w:lang w:eastAsia="pl-PL"/>
        </w:rPr>
      </w:pPr>
    </w:p>
    <w:p w14:paraId="23073B20" w14:textId="77777777" w:rsidR="007D4BD2" w:rsidRDefault="007D4BD2" w:rsidP="007D4BD2">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11.</w:t>
      </w:r>
    </w:p>
    <w:p w14:paraId="6773FAE9" w14:textId="77777777" w:rsidR="007D4BD2" w:rsidRPr="00E62234" w:rsidRDefault="007D4BD2" w:rsidP="007D4BD2">
      <w:pPr>
        <w:autoSpaceDE w:val="0"/>
        <w:autoSpaceDN w:val="0"/>
        <w:adjustRightInd w:val="0"/>
        <w:spacing w:after="0" w:line="240" w:lineRule="auto"/>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14:paraId="676DB700"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Administratorem Pani/Pana danych osobowych jest Przedsiębiorstwo Wodociągów i Kanalizacji Sp. z o.o. z siedzibą przy ulicy Komunalnej 1, 07-200 Wyszków, </w:t>
      </w:r>
      <w:r w:rsidRPr="00E62234">
        <w:rPr>
          <w:rFonts w:ascii="Times New Roman" w:hAnsi="Times New Roman" w:cs="Times New Roman"/>
          <w:sz w:val="24"/>
          <w:szCs w:val="24"/>
          <w:lang w:eastAsia="pl-PL"/>
        </w:rPr>
        <w:t xml:space="preserve">tel.: 29 74 238 27, e-mail: </w:t>
      </w:r>
      <w:r w:rsidRPr="00E62234">
        <w:rPr>
          <w:rFonts w:ascii="Times New Roman" w:eastAsia="Cambria" w:hAnsi="Times New Roman" w:cs="Times New Roman"/>
          <w:sz w:val="24"/>
          <w:szCs w:val="24"/>
          <w:lang w:val="en-US"/>
        </w:rPr>
        <w:t>bip@bip.pwikwyszkow.pl.</w:t>
      </w:r>
    </w:p>
    <w:p w14:paraId="77126C97"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Wyznaczony został Inspektor Ochrony Danych, z którym może się Pan/Pani skontaktować </w:t>
      </w:r>
      <w:r w:rsidRPr="00E62234">
        <w:rPr>
          <w:rFonts w:ascii="Times New Roman" w:eastAsia="Microsoft YaHei" w:hAnsi="Times New Roman" w:cs="Times New Roman"/>
          <w:sz w:val="24"/>
          <w:szCs w:val="24"/>
        </w:rPr>
        <w:br/>
        <w:t xml:space="preserve">w sprawach ochrony swoich danych osobowych przez: </w:t>
      </w:r>
    </w:p>
    <w:p w14:paraId="18DCC4C9" w14:textId="77777777" w:rsidR="007D4BD2" w:rsidRPr="00E62234" w:rsidRDefault="007D4BD2" w:rsidP="007D4BD2">
      <w:pPr>
        <w:numPr>
          <w:ilvl w:val="1"/>
          <w:numId w:val="5"/>
        </w:numPr>
        <w:autoSpaceDE w:val="0"/>
        <w:autoSpaceDN w:val="0"/>
        <w:adjustRightInd w:val="0"/>
        <w:spacing w:after="0" w:line="240" w:lineRule="auto"/>
        <w:ind w:left="567" w:hanging="283"/>
        <w:contextualSpacing/>
        <w:jc w:val="both"/>
        <w:rPr>
          <w:rFonts w:ascii="Times New Roman" w:eastAsia="Microsoft YaHei" w:hAnsi="Times New Roman" w:cs="Times New Roman"/>
          <w:sz w:val="24"/>
          <w:szCs w:val="24"/>
          <w:lang w:val="en-US"/>
        </w:rPr>
      </w:pPr>
      <w:r w:rsidRPr="00E62234">
        <w:rPr>
          <w:rFonts w:ascii="Times New Roman" w:eastAsia="Microsoft YaHei" w:hAnsi="Times New Roman" w:cs="Times New Roman"/>
          <w:sz w:val="24"/>
          <w:szCs w:val="24"/>
          <w:lang w:val="en-US"/>
        </w:rPr>
        <w:t>adres e-mail: iod@pwikwyszkow.pl</w:t>
      </w:r>
    </w:p>
    <w:p w14:paraId="68760418" w14:textId="77777777" w:rsidR="007D4BD2" w:rsidRPr="00E62234" w:rsidRDefault="007D4BD2" w:rsidP="007D4BD2">
      <w:pPr>
        <w:numPr>
          <w:ilvl w:val="1"/>
          <w:numId w:val="5"/>
        </w:numPr>
        <w:autoSpaceDE w:val="0"/>
        <w:autoSpaceDN w:val="0"/>
        <w:adjustRightInd w:val="0"/>
        <w:spacing w:after="0" w:line="240" w:lineRule="auto"/>
        <w:ind w:left="567" w:hanging="283"/>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pisemnie na adres PWiK Sp. z o.o. w Wyszkowie wskazany w pkt.1. </w:t>
      </w:r>
    </w:p>
    <w:p w14:paraId="12880BF3" w14:textId="77777777" w:rsidR="007D4BD2" w:rsidRPr="00E62234" w:rsidRDefault="007D4BD2" w:rsidP="007D4BD2">
      <w:pPr>
        <w:autoSpaceDE w:val="0"/>
        <w:autoSpaceDN w:val="0"/>
        <w:adjustRightInd w:val="0"/>
        <w:spacing w:after="0" w:line="240" w:lineRule="auto"/>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Z inspektorem ochrony danych można się kontaktować we wszystkich sprawach dotyczących przetwarzania przez PWiK Sp. z o.o. w Wyszkowie Pana/Pani danych osobowych oraz korzystania </w:t>
      </w:r>
      <w:r w:rsidRPr="00E62234">
        <w:rPr>
          <w:rFonts w:ascii="Times New Roman" w:eastAsia="Microsoft YaHei" w:hAnsi="Times New Roman" w:cs="Times New Roman"/>
          <w:sz w:val="24"/>
          <w:szCs w:val="24"/>
        </w:rPr>
        <w:br/>
        <w:t xml:space="preserve">z praw związanych z tym przetwarzaniem danych. </w:t>
      </w:r>
    </w:p>
    <w:p w14:paraId="083F2D17"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Pani/Pana dane osobowe przetwarzane są na podstawie obowiązujących przepisów prawa w celu związanym z realizacją umowy na podstawie art. 6 ust. 1 lit. b) RODO a także w celu trwania umowy i rozliczeń po jej zakończeniu-art.6 ust.1 lit.  c)  RODO oraz dane te mogą być również przetwarzane przez Administratora na podstawie art.6 ust.1 lit. f) RODO w przypadku ustalenia obrony </w:t>
      </w:r>
      <w:r w:rsidRPr="00E62234">
        <w:rPr>
          <w:rFonts w:ascii="Times New Roman" w:eastAsia="Microsoft YaHei" w:hAnsi="Times New Roman" w:cs="Times New Roman"/>
          <w:sz w:val="24"/>
          <w:szCs w:val="24"/>
        </w:rPr>
        <w:br/>
        <w:t xml:space="preserve">i dochodzenia roszczeń przez okres, po którym przedawnią się roszczenia. </w:t>
      </w:r>
    </w:p>
    <w:p w14:paraId="7AB18D97"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Odbiorcami Pani/Pana danych osobowych mogą być jedynie podmioty świadczące usługi na podstawie zawartej umowy powierzenia lub współpracujące z PWiK Sp. z o.o. w Wyszkowie oraz Sądy lub inne podmioty legitymujące się interesem prawnym w pozyskaniu Pani/Pana danych osobowych. </w:t>
      </w:r>
    </w:p>
    <w:p w14:paraId="0891C994"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Dane osobowe nie są przekazywane do państw trzecich lub organizacji międzynarodowych. </w:t>
      </w:r>
    </w:p>
    <w:p w14:paraId="5BEEDFA5"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Dane osobowe przechowywane będą przez okres wymagany przepisami prawa lub przez okres niezbędny do realizacji danego przedsięwzięcia, w tym do realizacji umów lub do upływu okresów przedawnienia roszczeń. </w:t>
      </w:r>
    </w:p>
    <w:p w14:paraId="7606B593"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 xml:space="preserve">Ma Pan/Pani prawo dostępu do treści swoich danych oraz prawo ich sprostowania, usunięcia, ograniczenia przetwarzania, prawo do przenoszenia danych, prawo wniesienia sprzeciwu, prawo do cofnięcia zgody w dowolnym momencie (jeżeli przetwarzanie odbywa się na podstawie zgody), którego dokonano na podstawie zgody przed jej cofnięciem. Wnioski w tym zakresie można składać pisemnie na adres siedziby PWiK Sp. z o.o. w Wyszkowie lub poprzez e-mail na adresy wskazane </w:t>
      </w:r>
      <w:r w:rsidRPr="00E62234">
        <w:rPr>
          <w:rFonts w:ascii="Times New Roman" w:eastAsia="Microsoft YaHei" w:hAnsi="Times New Roman" w:cs="Times New Roman"/>
          <w:sz w:val="24"/>
          <w:szCs w:val="24"/>
        </w:rPr>
        <w:br/>
        <w:t xml:space="preserve">w pkt. 1) i pkt. 2). </w:t>
      </w:r>
    </w:p>
    <w:p w14:paraId="7A70B32C"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Ma Pan/Pani prawo wniesienia skargi do Prezesa Urzędu Ochrony Danych Osobowych na adres: Urząd Ochrony danych Osobowych, ul. Stawki 2, 00-193 Warszawa,  gdy uzna Pani/Pan, iż przetwarzanie przez Administratora Pani/Pana danych osobowych narusza przepisy ogólnego rozporządzenia o ochronie danych osobowych.</w:t>
      </w:r>
    </w:p>
    <w:p w14:paraId="5096990B" w14:textId="77777777" w:rsidR="007D4BD2" w:rsidRPr="00E62234" w:rsidRDefault="007D4BD2" w:rsidP="007D4BD2">
      <w:pPr>
        <w:numPr>
          <w:ilvl w:val="0"/>
          <w:numId w:val="4"/>
        </w:numPr>
        <w:autoSpaceDE w:val="0"/>
        <w:autoSpaceDN w:val="0"/>
        <w:adjustRightInd w:val="0"/>
        <w:spacing w:after="0" w:line="240" w:lineRule="auto"/>
        <w:ind w:left="284" w:hanging="284"/>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lastRenderedPageBreak/>
        <w:t>Podanie danych osobowych w zależności od podstawy ich żądania może być wymogiem ustawowym, warunkiem umownym lub warunkiem zawarcia umowy, przy czym konsekwencjami niepodania danych do celów zawarcia umowy może być m. in. niemożność zawarcia umowy.</w:t>
      </w:r>
    </w:p>
    <w:p w14:paraId="3C7A10CA" w14:textId="77777777" w:rsidR="007D4BD2" w:rsidRPr="00E62234" w:rsidRDefault="007D4BD2" w:rsidP="007D4BD2">
      <w:pPr>
        <w:numPr>
          <w:ilvl w:val="0"/>
          <w:numId w:val="4"/>
        </w:numPr>
        <w:autoSpaceDE w:val="0"/>
        <w:autoSpaceDN w:val="0"/>
        <w:adjustRightInd w:val="0"/>
        <w:spacing w:after="0" w:line="240" w:lineRule="auto"/>
        <w:ind w:left="284" w:hanging="426"/>
        <w:contextualSpacing/>
        <w:jc w:val="both"/>
        <w:rPr>
          <w:rFonts w:ascii="Times New Roman" w:eastAsia="Microsoft YaHei" w:hAnsi="Times New Roman" w:cs="Times New Roman"/>
          <w:sz w:val="24"/>
          <w:szCs w:val="24"/>
        </w:rPr>
      </w:pPr>
      <w:r w:rsidRPr="00E62234">
        <w:rPr>
          <w:rFonts w:ascii="Times New Roman" w:eastAsia="Microsoft YaHei" w:hAnsi="Times New Roman" w:cs="Times New Roman"/>
          <w:sz w:val="24"/>
          <w:szCs w:val="24"/>
        </w:rPr>
        <w:t>Pani/Pana dane osobowe nie będą przetwarzane w sposób zautomatyzowany i nie będą profilowane.</w:t>
      </w:r>
    </w:p>
    <w:p w14:paraId="31E2EE66" w14:textId="77777777" w:rsidR="007D4BD2" w:rsidRPr="00E62234" w:rsidRDefault="007D4BD2" w:rsidP="007D4BD2">
      <w:pPr>
        <w:spacing w:line="259" w:lineRule="auto"/>
        <w:rPr>
          <w:rFonts w:ascii="Lato" w:hAnsi="Lato"/>
        </w:rPr>
      </w:pPr>
    </w:p>
    <w:p w14:paraId="69E090CD" w14:textId="77777777" w:rsidR="007D4BD2" w:rsidRDefault="007D4BD2" w:rsidP="007D4BD2">
      <w:pPr>
        <w:spacing w:after="0" w:line="276" w:lineRule="auto"/>
        <w:rPr>
          <w:rFonts w:ascii="Times New Roman" w:eastAsia="Times New Roman" w:hAnsi="Times New Roman" w:cs="Times New Roman"/>
          <w:sz w:val="24"/>
          <w:szCs w:val="24"/>
          <w:lang w:eastAsia="pl-PL"/>
        </w:rPr>
      </w:pPr>
    </w:p>
    <w:p w14:paraId="671FE8D4" w14:textId="261A0A08" w:rsidR="007D4BD2" w:rsidRDefault="007D4BD2" w:rsidP="007D4BD2">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  WYKONAWCA</w:t>
      </w:r>
      <w:r w:rsidR="00CD1B4E">
        <w:rPr>
          <w:rFonts w:ascii="Times New Roman" w:eastAsia="Times New Roman" w:hAnsi="Times New Roman" w:cs="Times New Roman"/>
          <w:b/>
          <w:bCs/>
          <w:sz w:val="24"/>
          <w:szCs w:val="24"/>
          <w:lang w:eastAsia="pl-PL"/>
        </w:rPr>
        <w:t xml:space="preserve">                                                                ZAMAWIAJĄCY                                                                          </w:t>
      </w:r>
    </w:p>
    <w:p w14:paraId="4E33FD7C" w14:textId="77777777" w:rsidR="007D4BD2" w:rsidRDefault="007D4BD2" w:rsidP="007D4BD2">
      <w:pPr>
        <w:spacing w:after="0" w:line="276" w:lineRule="auto"/>
        <w:rPr>
          <w:rFonts w:ascii="Times New Roman" w:eastAsia="Times New Roman" w:hAnsi="Times New Roman" w:cs="Times New Roman"/>
          <w:sz w:val="24"/>
          <w:szCs w:val="24"/>
          <w:lang w:eastAsia="pl-PL"/>
        </w:rPr>
      </w:pPr>
    </w:p>
    <w:p w14:paraId="3B904A2D" w14:textId="77777777" w:rsidR="007D4BD2" w:rsidRDefault="007D4BD2" w:rsidP="007D4BD2"/>
    <w:p w14:paraId="297A68CE" w14:textId="77777777" w:rsidR="007D4BD2" w:rsidRDefault="007D4BD2" w:rsidP="007D4BD2"/>
    <w:p w14:paraId="5813731D" w14:textId="77777777" w:rsidR="007D4BD2" w:rsidRDefault="007D4BD2" w:rsidP="007D4BD2"/>
    <w:p w14:paraId="7D33F5ED" w14:textId="77777777" w:rsidR="007D4BD2" w:rsidRDefault="007D4BD2" w:rsidP="007D4BD2"/>
    <w:p w14:paraId="4D6E6F7F" w14:textId="77777777" w:rsidR="007D4BD2" w:rsidRDefault="007D4BD2" w:rsidP="007D4BD2"/>
    <w:p w14:paraId="20B83248" w14:textId="77777777" w:rsidR="007D4BD2" w:rsidRDefault="007D4BD2" w:rsidP="007D4BD2"/>
    <w:p w14:paraId="2CDC5A11" w14:textId="77777777" w:rsidR="00FC5173" w:rsidRDefault="00FC5173"/>
    <w:sectPr w:rsidR="00FC51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36BB" w14:textId="77777777" w:rsidR="005A11D3" w:rsidRDefault="005A11D3">
      <w:pPr>
        <w:spacing w:after="0" w:line="240" w:lineRule="auto"/>
      </w:pPr>
      <w:r>
        <w:separator/>
      </w:r>
    </w:p>
  </w:endnote>
  <w:endnote w:type="continuationSeparator" w:id="0">
    <w:p w14:paraId="38A98B72" w14:textId="77777777" w:rsidR="005A11D3" w:rsidRDefault="005A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126" w14:textId="77777777" w:rsidR="00721C30" w:rsidRDefault="00000000" w:rsidP="00721C3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00AC" w14:textId="77777777" w:rsidR="005A11D3" w:rsidRDefault="005A11D3">
      <w:pPr>
        <w:spacing w:after="0" w:line="240" w:lineRule="auto"/>
      </w:pPr>
      <w:r>
        <w:separator/>
      </w:r>
    </w:p>
  </w:footnote>
  <w:footnote w:type="continuationSeparator" w:id="0">
    <w:p w14:paraId="3C0FDE17" w14:textId="77777777" w:rsidR="005A11D3" w:rsidRDefault="005A1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7D3"/>
    <w:multiLevelType w:val="hybridMultilevel"/>
    <w:tmpl w:val="EA8EE2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4A91D7B"/>
    <w:multiLevelType w:val="hybridMultilevel"/>
    <w:tmpl w:val="7258FF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8033BCB"/>
    <w:multiLevelType w:val="hybridMultilevel"/>
    <w:tmpl w:val="348C5F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F30848"/>
    <w:multiLevelType w:val="hybridMultilevel"/>
    <w:tmpl w:val="0A943D7A"/>
    <w:lvl w:ilvl="0" w:tplc="04150011">
      <w:start w:val="1"/>
      <w:numFmt w:val="decimal"/>
      <w:lvlText w:val="%1)"/>
      <w:lvlJc w:val="left"/>
      <w:pPr>
        <w:ind w:left="720" w:hanging="360"/>
      </w:pPr>
      <w:rPr>
        <w:rFonts w:hint="default"/>
      </w:rPr>
    </w:lvl>
    <w:lvl w:ilvl="1" w:tplc="E794C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473F73"/>
    <w:multiLevelType w:val="hybridMultilevel"/>
    <w:tmpl w:val="F796CA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08391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9593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0876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328817">
    <w:abstractNumId w:val="3"/>
  </w:num>
  <w:num w:numId="5" w16cid:durableId="116420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D2"/>
    <w:rsid w:val="00095A6C"/>
    <w:rsid w:val="004C286F"/>
    <w:rsid w:val="005A11D3"/>
    <w:rsid w:val="005E6DB5"/>
    <w:rsid w:val="007D4BD2"/>
    <w:rsid w:val="00A47376"/>
    <w:rsid w:val="00B52D3B"/>
    <w:rsid w:val="00CD1B4E"/>
    <w:rsid w:val="00E04A0D"/>
    <w:rsid w:val="00FC3B39"/>
    <w:rsid w:val="00FC5173"/>
    <w:rsid w:val="00FD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B118"/>
  <w15:chartTrackingRefBased/>
  <w15:docId w15:val="{E7C986D4-0A53-4108-AEAF-F1A3FC8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BD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4B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1104</Words>
  <Characters>6628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Tolak</dc:creator>
  <cp:keywords/>
  <dc:description/>
  <cp:lastModifiedBy>Marta Tolak</cp:lastModifiedBy>
  <cp:revision>7</cp:revision>
  <dcterms:created xsi:type="dcterms:W3CDTF">2022-07-04T08:13:00Z</dcterms:created>
  <dcterms:modified xsi:type="dcterms:W3CDTF">2022-11-10T09:05:00Z</dcterms:modified>
</cp:coreProperties>
</file>