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8218F" w14:textId="77777777" w:rsidR="00E30766" w:rsidRDefault="00E30766" w:rsidP="00E30766">
      <w:r>
        <w:t>Zasady ochrony danych osobowych funkcjonujące w Przedsiębiorstwie Wodociągów i Kanalizacji Sp. z o.o. w Wyszkowie (dalej PWiK Sp. z o.o. w Wyszkowie)</w:t>
      </w:r>
    </w:p>
    <w:p w14:paraId="6A2C2504" w14:textId="77777777" w:rsidR="00E30766" w:rsidRDefault="00E30766" w:rsidP="00E30766"/>
    <w:p w14:paraId="3A9501E4" w14:textId="77777777" w:rsidR="00E30766" w:rsidRDefault="00E30766" w:rsidP="00E30766">
      <w:r>
        <w:t>KIM JEST ADMINISTRATOR DANYCH OSOBOWYCH?</w:t>
      </w:r>
    </w:p>
    <w:p w14:paraId="01764FD7" w14:textId="77777777" w:rsidR="00E30766" w:rsidRDefault="00E30766" w:rsidP="00E30766"/>
    <w:p w14:paraId="32E18D93" w14:textId="77777777" w:rsidR="00E30766" w:rsidRDefault="00E30766" w:rsidP="00E30766">
      <w:r>
        <w:t>Zgodnie z art. 4 pkt.7) Rozporządzenia Parlamentu Europejskiego i Rady (UE) 2016/679 z dnia 27 kwietnia 2016 r. w sprawie ochrony osób fizycznych w związku z przetwarzaniem danych osobowych i w sprawie swobodnego przepływu takich danych oraz uchylenia dyrektywy 95/46/WE (ogólnego rozporządzenie o ochronie danych), dalej zwanym Rozporządzeniem – Administrator to osoba fizyczna lub prawna, organ publiczny, jednostka lub inny podmiot, który samodzielnie lub wspólnie z innymi ustala cele i sposoby przetwarzania danych osobowych.</w:t>
      </w:r>
    </w:p>
    <w:p w14:paraId="12010929" w14:textId="77777777" w:rsidR="00E30766" w:rsidRDefault="00E30766" w:rsidP="00E30766"/>
    <w:p w14:paraId="4CC9372F" w14:textId="77777777" w:rsidR="00E30766" w:rsidRDefault="00E30766" w:rsidP="00E30766">
      <w:r>
        <w:t>Zgodnie z art. 13 ust. 1 i 2 Rozporządzenia informujemy, iż Administratorem Państwa danych osobowych jest Przedsiębiorstwo Wodociągów i Kanalizacji Sp. z o.o. z siedzibą w Wyszkowie przy ul. Komunalnej 1.</w:t>
      </w:r>
    </w:p>
    <w:p w14:paraId="5E56DAA1" w14:textId="77777777" w:rsidR="00E30766" w:rsidRDefault="00E30766" w:rsidP="00E30766"/>
    <w:p w14:paraId="450E3ED6" w14:textId="77777777" w:rsidR="00E30766" w:rsidRDefault="00E30766" w:rsidP="00E30766">
      <w:r>
        <w:t>WARUNKI PRZETWARZANIA DANYCH OSOBOWYCH</w:t>
      </w:r>
    </w:p>
    <w:p w14:paraId="4E8D643E" w14:textId="77777777" w:rsidR="00E30766" w:rsidRDefault="00E30766" w:rsidP="00E30766"/>
    <w:p w14:paraId="214B89D3" w14:textId="77777777" w:rsidR="00E30766" w:rsidRDefault="00E30766" w:rsidP="00E30766">
      <w:r>
        <w:t>Przed rozpoczęciem czynności przetwarzania danych osobowych Administrator Danych każdorazowo identyfikuje cel, podstawę prawną do ich przetwarzania oraz określają okres w jakim Państwa dane będą przetwarzane.</w:t>
      </w:r>
    </w:p>
    <w:p w14:paraId="69F31B52" w14:textId="77777777" w:rsidR="00E30766" w:rsidRDefault="00E30766" w:rsidP="00E30766"/>
    <w:p w14:paraId="2E6C176B" w14:textId="77777777" w:rsidR="00E30766" w:rsidRDefault="00E30766" w:rsidP="00E30766">
      <w:r>
        <w:t>Państwa dane osobowe przetwarzane są:</w:t>
      </w:r>
    </w:p>
    <w:p w14:paraId="03CB3CAA" w14:textId="77777777" w:rsidR="00E30766" w:rsidRDefault="00E30766" w:rsidP="00E30766"/>
    <w:p w14:paraId="26E3029A" w14:textId="77777777" w:rsidR="00E30766" w:rsidRDefault="00E30766" w:rsidP="00E30766">
      <w:r>
        <w:t xml:space="preserve">    - na podstawie uzyskanej od Państwa zgody (art. 6 ust. 1 lit. a),</w:t>
      </w:r>
    </w:p>
    <w:p w14:paraId="6DE7944D" w14:textId="77777777" w:rsidR="00E30766" w:rsidRDefault="00E30766" w:rsidP="00E30766">
      <w:r>
        <w:t xml:space="preserve">    - w celu niezbędnym do realizacji umowy, która wiąże Państwa z Administratorem, lub działania niezbędne do jej zawarcia (art. 6 ust. 1 lit. b),</w:t>
      </w:r>
    </w:p>
    <w:p w14:paraId="68313D50" w14:textId="77777777" w:rsidR="00E30766" w:rsidRDefault="00E30766" w:rsidP="00E30766">
      <w:r>
        <w:t xml:space="preserve">    - ze względu na wymagania prawne, do których przestrzegania zobligowany jest Administrator (art. 6 ust. 1 lit. c),</w:t>
      </w:r>
    </w:p>
    <w:p w14:paraId="440A2345" w14:textId="77777777" w:rsidR="00E30766" w:rsidRDefault="00E30766" w:rsidP="00E30766">
      <w:r>
        <w:t xml:space="preserve">    - przetwarzanie jest niezbędne do celów wynikających z prawnie uzasadnionych interesów realizowanych przez administratora lub przez stronę trzecią(art. 6 ust. 1 lit. f).</w:t>
      </w:r>
    </w:p>
    <w:p w14:paraId="53F7D58C" w14:textId="77777777" w:rsidR="00E30766" w:rsidRDefault="00E30766" w:rsidP="00E30766"/>
    <w:p w14:paraId="65C840A3" w14:textId="77777777" w:rsidR="00E30766" w:rsidRDefault="00E30766" w:rsidP="00E30766">
      <w:r>
        <w:t>Przetwarzanie przez Administratora danych osobowych nie podlega zautomatyzowanemu podejmowaniu decyzji, w tym decyzji będących wynikiem profilowania. Administrator nie będzie też przekazywał danych do państwa trzeciego lub innych organizacji międzynarodowych.</w:t>
      </w:r>
    </w:p>
    <w:p w14:paraId="4E6492D1" w14:textId="77777777" w:rsidR="00E30766" w:rsidRDefault="00E30766" w:rsidP="00E30766"/>
    <w:p w14:paraId="03614175" w14:textId="77777777" w:rsidR="00E30766" w:rsidRDefault="00E30766" w:rsidP="00E30766">
      <w:r>
        <w:lastRenderedPageBreak/>
        <w:t>KIM JEST INSPEKTOR DANYCH OSOBOWYCH I JEGO FUNKCJA</w:t>
      </w:r>
    </w:p>
    <w:p w14:paraId="4518DDB3" w14:textId="77777777" w:rsidR="00E30766" w:rsidRDefault="00E30766" w:rsidP="00E30766"/>
    <w:p w14:paraId="65FDFEB5" w14:textId="77777777" w:rsidR="00E30766" w:rsidRDefault="00E30766" w:rsidP="00E30766">
      <w:r>
        <w:t xml:space="preserve">W PWiK Sp. z o.o. w Wyszkowie powołano Inspektora Ochrony Danych zgodnie z art. 37 Rozporządzenia. </w:t>
      </w:r>
    </w:p>
    <w:p w14:paraId="5C21480F" w14:textId="77777777" w:rsidR="00E30766" w:rsidRDefault="00E30766" w:rsidP="00E30766"/>
    <w:p w14:paraId="03D64D48" w14:textId="77777777" w:rsidR="00E30766" w:rsidRDefault="00E30766" w:rsidP="00E30766">
      <w:r>
        <w:t>Inspektor Ochrony Danych w ramach realizowanych zadań dba o ochronę praw i wolności osób, których dane osobowe są przetwarzane przez PWiK Sp. z o.o. w Wyszkowie. Osoby te mogą więc zwrócić się do Inspektora Ochrony Danych we wszelkich sprawach związanych z ich danymi osobowymi w zakresie w jakim dane te są przetwarzane przez Administratora.</w:t>
      </w:r>
    </w:p>
    <w:p w14:paraId="4F5F70DD" w14:textId="77777777" w:rsidR="00E30766" w:rsidRDefault="00E30766" w:rsidP="00E30766"/>
    <w:p w14:paraId="1B79A07C" w14:textId="77777777" w:rsidR="00E30766" w:rsidRDefault="00E30766" w:rsidP="00E30766">
      <w:r>
        <w:t>Inspektor Ochrony Danych weryfikuje prawidłowość przetwarzania danych osobowych w organizacji. W ramach swoich działań jest również punktem kontaktowym dla wszelkich zgłoszeń związanych z ewentualnymi nieprawidłowościami w przetwarzaniu danych osobowych. Do Inspektora Ochrony Danych mogą się więc Państwo zwrócić jeżeli w Państwa opinii doszło do naruszenia ochrony Państwa danych osobowych. Inspektor Ochrony Danych jest również podmiotem, do którego należy adresować żądania o realizację przysługujących Państwu praw z tytułu ochrony Państwa danych osobowych.</w:t>
      </w:r>
    </w:p>
    <w:p w14:paraId="240E727D" w14:textId="77777777" w:rsidR="00E30766" w:rsidRDefault="00E30766" w:rsidP="00E30766"/>
    <w:p w14:paraId="594AFD26" w14:textId="77777777" w:rsidR="00E30766" w:rsidRDefault="00E30766" w:rsidP="00E30766">
      <w:r>
        <w:t>MONITORING WIZYJNY</w:t>
      </w:r>
    </w:p>
    <w:p w14:paraId="2CDE8F8B" w14:textId="77777777" w:rsidR="00E30766" w:rsidRDefault="00E30766" w:rsidP="00E30766"/>
    <w:p w14:paraId="7135A12F" w14:textId="77777777" w:rsidR="00E30766" w:rsidRDefault="00E30766" w:rsidP="00E30766">
      <w:r>
        <w:t>Zgodnie z art. 13 ust. 1 i ust. 2 Rozporządzenia informujemy, że Spółka prowadzi monitoring wizyjny na terenie swoich obiektów w celu bezpieczeństwa osób przebywających na terenie monitorowanym i ochrony mienia na podstawie art.6 ust.1 lit. f) RODO.</w:t>
      </w:r>
    </w:p>
    <w:p w14:paraId="3175722D" w14:textId="77777777" w:rsidR="00E30766" w:rsidRDefault="00E30766" w:rsidP="00E30766"/>
    <w:p w14:paraId="01A9E39F" w14:textId="77777777" w:rsidR="00E30766" w:rsidRDefault="00E30766" w:rsidP="00E30766">
      <w:r>
        <w:t>Monitoringiem wizyjnym objęte są następujące obiekty:</w:t>
      </w:r>
    </w:p>
    <w:p w14:paraId="6D8DF1DF" w14:textId="77777777" w:rsidR="00E30766" w:rsidRDefault="00E30766" w:rsidP="00E30766"/>
    <w:p w14:paraId="7984F12B" w14:textId="77777777" w:rsidR="00E30766" w:rsidRDefault="00E30766" w:rsidP="00E30766">
      <w:r>
        <w:t xml:space="preserve">    - Siedziba Spółki przy ul. Komunalnej 1, 07-200 Wyszków</w:t>
      </w:r>
    </w:p>
    <w:p w14:paraId="7C24FF6B" w14:textId="77777777" w:rsidR="00E30766" w:rsidRDefault="00E30766" w:rsidP="00E30766">
      <w:r>
        <w:t xml:space="preserve">    - Teren Stacji Uzdatniania Wody przy ul. Komunalnej 1, 07-200 Wyszków</w:t>
      </w:r>
    </w:p>
    <w:p w14:paraId="3267B55E" w14:textId="77777777" w:rsidR="00E30766" w:rsidRDefault="00E30766" w:rsidP="00E30766">
      <w:r>
        <w:t xml:space="preserve">    - Teren Stacji Uzdatniania Wody w Kręgach, Gmina Somianka</w:t>
      </w:r>
    </w:p>
    <w:p w14:paraId="4FA5969D" w14:textId="77777777" w:rsidR="00E30766" w:rsidRDefault="00E30766" w:rsidP="00E30766">
      <w:r>
        <w:t xml:space="preserve">    - Teren Oczyszczalni Ścieków w Wyszkowie, Rybienko Stare.</w:t>
      </w:r>
    </w:p>
    <w:p w14:paraId="1E8FD91B" w14:textId="77777777" w:rsidR="00E30766" w:rsidRDefault="00E30766" w:rsidP="00E30766"/>
    <w:p w14:paraId="0F88B302" w14:textId="77777777" w:rsidR="00E30766" w:rsidRDefault="00E30766" w:rsidP="00E30766">
      <w:r>
        <w:t>Okres przechowywania nagrań z monitoringu wynosi do 30 dni. Po tym czasie dane z monitoringu są nadpisywane.</w:t>
      </w:r>
    </w:p>
    <w:p w14:paraId="0A48112C" w14:textId="77777777" w:rsidR="00E30766" w:rsidRDefault="00E30766" w:rsidP="00E30766"/>
    <w:p w14:paraId="09C7765E" w14:textId="77777777" w:rsidR="00E30766" w:rsidRDefault="00E30766" w:rsidP="00E30766">
      <w:r>
        <w:t>Odbiorcami zapisów z monitoringu wizyjnego będą wyłącznie podmioty uprawnione do uzyskania danych osobowych na podstawie przepisów prawa.</w:t>
      </w:r>
    </w:p>
    <w:p w14:paraId="44149C29" w14:textId="77777777" w:rsidR="00E30766" w:rsidRDefault="00E30766" w:rsidP="00E30766"/>
    <w:p w14:paraId="65B7AA95" w14:textId="77777777" w:rsidR="00E30766" w:rsidRDefault="00E30766" w:rsidP="00E30766">
      <w:r>
        <w:t>PRAWA PRZYSŁUGUJĄCE OSOBIE, KTÓREJ DANE OSOBOWE SĄ PRZETWARZANE:</w:t>
      </w:r>
    </w:p>
    <w:p w14:paraId="5218003A" w14:textId="77777777" w:rsidR="00E30766" w:rsidRDefault="00E30766" w:rsidP="00E30766"/>
    <w:p w14:paraId="7DCD92B3" w14:textId="77777777" w:rsidR="00E30766" w:rsidRDefault="00E30766" w:rsidP="00E30766">
      <w:r>
        <w:t xml:space="preserve">    - dostępu do danych osobowych (art.15)</w:t>
      </w:r>
    </w:p>
    <w:p w14:paraId="5281D0DE" w14:textId="77777777" w:rsidR="00E30766" w:rsidRDefault="00E30766" w:rsidP="00E30766">
      <w:r>
        <w:t xml:space="preserve">    - do sprostowania danych (art. 16)</w:t>
      </w:r>
    </w:p>
    <w:p w14:paraId="5936A798" w14:textId="77777777" w:rsidR="00E30766" w:rsidRDefault="00E30766" w:rsidP="00E30766">
      <w:r>
        <w:t xml:space="preserve">    - do usunięcia danych osobowych (“prawo do bycia zapomnianym”) (art. 17),</w:t>
      </w:r>
    </w:p>
    <w:p w14:paraId="20C84EFB" w14:textId="77777777" w:rsidR="00E30766" w:rsidRDefault="00E30766" w:rsidP="00E30766">
      <w:r>
        <w:t xml:space="preserve">    - do ograniczenia przetwarzania (art. 18)</w:t>
      </w:r>
    </w:p>
    <w:p w14:paraId="3F8AC814" w14:textId="77777777" w:rsidR="00E30766" w:rsidRDefault="00E30766" w:rsidP="00E30766">
      <w:r>
        <w:t xml:space="preserve">    - do przenoszenia danych osobowych (art. 20)</w:t>
      </w:r>
    </w:p>
    <w:p w14:paraId="4A2A7963" w14:textId="77777777" w:rsidR="00E30766" w:rsidRDefault="00E30766" w:rsidP="00E30766">
      <w:r>
        <w:t xml:space="preserve">    - do sprzeciwu (art. 21)</w:t>
      </w:r>
    </w:p>
    <w:p w14:paraId="5A7FA7CD" w14:textId="77777777" w:rsidR="00E30766" w:rsidRDefault="00E30766" w:rsidP="00E30766">
      <w:r>
        <w:t xml:space="preserve">    - do sprzeciwu wobec zautomatyzowanego podejmowania decyzji, w tym profilowania (art. 22)</w:t>
      </w:r>
    </w:p>
    <w:p w14:paraId="6E553F55" w14:textId="77777777" w:rsidR="00E30766" w:rsidRDefault="00E30766" w:rsidP="00E30766">
      <w:r>
        <w:t xml:space="preserve">    - do zgłoszenia o wystąpieniu naruszenia w ochronie danych osobowych (art. 33)</w:t>
      </w:r>
    </w:p>
    <w:p w14:paraId="576B943E" w14:textId="77777777" w:rsidR="00E30766" w:rsidRDefault="00E30766" w:rsidP="00E30766"/>
    <w:p w14:paraId="5522EBCF" w14:textId="77777777" w:rsidR="00E30766" w:rsidRDefault="00E30766" w:rsidP="00E30766">
      <w:r>
        <w:t>DANE KONTAKTOWE INSPEKTORA DANYCH OSOBOWYCH:</w:t>
      </w:r>
    </w:p>
    <w:p w14:paraId="37BD4382" w14:textId="77777777" w:rsidR="00E30766" w:rsidRDefault="00E30766" w:rsidP="00E30766"/>
    <w:p w14:paraId="72D3ADDC" w14:textId="77777777" w:rsidR="00E30766" w:rsidRDefault="00E30766" w:rsidP="00E30766">
      <w:r>
        <w:t>Do pełnienia funkcji Inspektora Ochrony Danych został wyznaczony Pan Dariusz Auguścik - kontakt:</w:t>
      </w:r>
    </w:p>
    <w:p w14:paraId="3DC1D6BF" w14:textId="77777777" w:rsidR="00E30766" w:rsidRDefault="00E30766" w:rsidP="00E30766"/>
    <w:p w14:paraId="505820BF" w14:textId="77777777" w:rsidR="00E30766" w:rsidRDefault="00E30766" w:rsidP="00E30766">
      <w:r>
        <w:t>Przedsiębiorstwo Wodociągów i Kanalizacji Sp. z o.o. w Wyszkowie</w:t>
      </w:r>
    </w:p>
    <w:p w14:paraId="5FED248A" w14:textId="77777777" w:rsidR="00E30766" w:rsidRDefault="00E30766" w:rsidP="00E30766">
      <w:r>
        <w:t>ul. Komunalna 1,</w:t>
      </w:r>
    </w:p>
    <w:p w14:paraId="279FA437" w14:textId="77777777" w:rsidR="00E30766" w:rsidRDefault="00E30766" w:rsidP="00E30766">
      <w:r>
        <w:t>07-200 Wyszków</w:t>
      </w:r>
    </w:p>
    <w:p w14:paraId="326BA2E7" w14:textId="77777777" w:rsidR="00E30766" w:rsidRDefault="00E30766" w:rsidP="00E30766">
      <w:r>
        <w:t>e-mail: iod@pwikwyszkow.pl</w:t>
      </w:r>
    </w:p>
    <w:p w14:paraId="66555859" w14:textId="77777777" w:rsidR="00E30766" w:rsidRDefault="00E30766" w:rsidP="00E30766"/>
    <w:p w14:paraId="732B45C4" w14:textId="77777777" w:rsidR="00E30766" w:rsidRDefault="00E30766" w:rsidP="00E30766">
      <w:r>
        <w:t>Każdorazowo dokładamy wszelkich starań, by zostali Państwo poinformowani o celu przetwarzania danych osobowych, podstawie prawnej tego przetwarzania, okresie retencji danych i wszystkich innych informacjach wymaganych w Rozporządzeniu w ramach realizacji obowiązku informacyjnego.</w:t>
      </w:r>
    </w:p>
    <w:p w14:paraId="5E205E92" w14:textId="77777777" w:rsidR="00E30766" w:rsidRDefault="00E30766" w:rsidP="00E30766"/>
    <w:p w14:paraId="0458EC4D" w14:textId="1AD8F64F" w:rsidR="005C25C2" w:rsidRDefault="00E30766" w:rsidP="00E30766">
      <w:r>
        <w:t>Jeżeli mają Państwo pytania lub wątpliwości w zakresie ochrony Państwa danych osobowych, prosimy o kontakt na wskazany powyżej adres poczty elektronicznej. Z przyjemnością udzielimy szczegółowych informacji.</w:t>
      </w:r>
    </w:p>
    <w:sectPr w:rsidR="005C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66"/>
    <w:rsid w:val="001138D0"/>
    <w:rsid w:val="005C25C2"/>
    <w:rsid w:val="00612F7C"/>
    <w:rsid w:val="00885CF4"/>
    <w:rsid w:val="00A3584D"/>
    <w:rsid w:val="00B721B9"/>
    <w:rsid w:val="00E30766"/>
    <w:rsid w:val="00E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DFAE"/>
  <w15:chartTrackingRefBased/>
  <w15:docId w15:val="{0BC6DFC9-EB11-4A7B-9AE6-D8B63CCC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Tolak</dc:creator>
  <cp:keywords/>
  <dc:description/>
  <cp:lastModifiedBy>Marta Tolak</cp:lastModifiedBy>
  <cp:revision>1</cp:revision>
  <dcterms:created xsi:type="dcterms:W3CDTF">2021-03-19T11:49:00Z</dcterms:created>
  <dcterms:modified xsi:type="dcterms:W3CDTF">2021-03-19T11:49:00Z</dcterms:modified>
</cp:coreProperties>
</file>