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315" w:rsidRDefault="008A134F" w:rsidP="00721FA4">
      <w:pPr>
        <w:tabs>
          <w:tab w:val="left" w:pos="3600"/>
        </w:tabs>
        <w:suppressAutoHyphens/>
        <w:spacing w:after="0" w:line="240" w:lineRule="auto"/>
        <w:ind w:right="-1418"/>
        <w:rPr>
          <w:rFonts w:ascii="Times New Roman" w:eastAsia="Times New Roman" w:hAnsi="Times New Roman" w:cs="Times New Roman"/>
          <w:sz w:val="24"/>
          <w:szCs w:val="24"/>
          <w:lang w:eastAsia="ar-SA"/>
        </w:rPr>
      </w:pPr>
      <w:r>
        <w:rPr>
          <w:noProof/>
        </w:rPr>
        <w:drawing>
          <wp:inline distT="0" distB="0" distL="0" distR="0">
            <wp:extent cx="1014761" cy="674317"/>
            <wp:effectExtent l="0" t="0" r="0" b="0"/>
            <wp:docPr id="1" name="Obraz 1" descr="PW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i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3200" cy="679925"/>
                    </a:xfrm>
                    <a:prstGeom prst="rect">
                      <a:avLst/>
                    </a:prstGeom>
                    <a:noFill/>
                    <a:ln>
                      <a:noFill/>
                    </a:ln>
                  </pic:spPr>
                </pic:pic>
              </a:graphicData>
            </a:graphic>
          </wp:inline>
        </w:drawing>
      </w:r>
    </w:p>
    <w:p w:rsidR="00C20315" w:rsidRDefault="00C20315" w:rsidP="008A134F">
      <w:pPr>
        <w:tabs>
          <w:tab w:val="left" w:pos="3600"/>
        </w:tabs>
        <w:suppressAutoHyphens/>
        <w:spacing w:after="0" w:line="240" w:lineRule="auto"/>
        <w:ind w:right="-1418"/>
        <w:rPr>
          <w:rFonts w:ascii="Times New Roman" w:eastAsia="Times New Roman" w:hAnsi="Times New Roman" w:cs="Times New Roman"/>
          <w:sz w:val="24"/>
          <w:szCs w:val="24"/>
          <w:lang w:eastAsia="ar-SA"/>
        </w:rPr>
      </w:pPr>
    </w:p>
    <w:p w:rsidR="00721FA4" w:rsidRPr="00721FA4" w:rsidRDefault="00721FA4" w:rsidP="008A134F">
      <w:pPr>
        <w:tabs>
          <w:tab w:val="left" w:pos="3600"/>
        </w:tabs>
        <w:suppressAutoHyphens/>
        <w:spacing w:after="0" w:line="240" w:lineRule="auto"/>
        <w:jc w:val="center"/>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Zamawiający:</w:t>
      </w:r>
    </w:p>
    <w:p w:rsidR="00721FA4" w:rsidRDefault="00721FA4" w:rsidP="008A134F">
      <w:pPr>
        <w:tabs>
          <w:tab w:val="left" w:pos="3600"/>
        </w:tabs>
        <w:spacing w:after="0" w:line="276" w:lineRule="auto"/>
        <w:jc w:val="center"/>
        <w:outlineLvl w:val="1"/>
        <w:rPr>
          <w:rFonts w:ascii="Times New Roman" w:eastAsia="Calibri" w:hAnsi="Times New Roman" w:cs="Times New Roman"/>
          <w:b/>
        </w:rPr>
      </w:pPr>
      <w:r w:rsidRPr="00721FA4">
        <w:rPr>
          <w:rFonts w:ascii="Times New Roman" w:eastAsia="Calibri" w:hAnsi="Times New Roman" w:cs="Times New Roman"/>
          <w:b/>
        </w:rPr>
        <w:t>Przedsiębiorstwo Wodociągów i Kanalizacji  Sp. z o.o. w Wyszkowie</w:t>
      </w:r>
    </w:p>
    <w:p w:rsidR="00663ADF" w:rsidRDefault="00663ADF" w:rsidP="008A134F">
      <w:pPr>
        <w:tabs>
          <w:tab w:val="left" w:pos="3600"/>
        </w:tabs>
        <w:spacing w:after="0" w:line="276" w:lineRule="auto"/>
        <w:jc w:val="center"/>
        <w:outlineLvl w:val="1"/>
        <w:rPr>
          <w:rFonts w:ascii="Times New Roman" w:eastAsia="Calibri" w:hAnsi="Times New Roman" w:cs="Times New Roman"/>
          <w:b/>
        </w:rPr>
      </w:pPr>
      <w:r>
        <w:rPr>
          <w:rFonts w:ascii="Times New Roman" w:eastAsia="Calibri" w:hAnsi="Times New Roman" w:cs="Times New Roman"/>
          <w:b/>
        </w:rPr>
        <w:t>ul. Komunalna 1</w:t>
      </w:r>
    </w:p>
    <w:p w:rsidR="00663ADF" w:rsidRPr="00721FA4" w:rsidRDefault="00663ADF" w:rsidP="008A134F">
      <w:pPr>
        <w:tabs>
          <w:tab w:val="left" w:pos="3600"/>
        </w:tabs>
        <w:spacing w:after="0" w:line="276" w:lineRule="auto"/>
        <w:jc w:val="center"/>
        <w:outlineLvl w:val="1"/>
        <w:rPr>
          <w:rFonts w:ascii="Times New Roman" w:eastAsia="Calibri" w:hAnsi="Times New Roman" w:cs="Times New Roman"/>
          <w:b/>
        </w:rPr>
      </w:pPr>
      <w:r>
        <w:rPr>
          <w:rFonts w:ascii="Times New Roman" w:eastAsia="Calibri" w:hAnsi="Times New Roman" w:cs="Times New Roman"/>
          <w:b/>
        </w:rPr>
        <w:t>07-200 Wyszków</w:t>
      </w:r>
    </w:p>
    <w:p w:rsidR="00721FA4" w:rsidRPr="00721FA4" w:rsidRDefault="00721FA4" w:rsidP="00030ED7">
      <w:pPr>
        <w:spacing w:after="60" w:line="276" w:lineRule="auto"/>
        <w:outlineLvl w:val="1"/>
        <w:rPr>
          <w:rFonts w:ascii="Arial" w:eastAsia="Calibri" w:hAnsi="Arial" w:cs="Arial"/>
          <w:sz w:val="24"/>
          <w:szCs w:val="24"/>
          <w:lang w:eastAsia="ar-SA"/>
        </w:rPr>
      </w:pPr>
    </w:p>
    <w:p w:rsidR="00721FA4" w:rsidRPr="00721FA4" w:rsidRDefault="00721FA4" w:rsidP="00721FA4">
      <w:pPr>
        <w:spacing w:after="60" w:line="276" w:lineRule="auto"/>
        <w:jc w:val="center"/>
        <w:outlineLvl w:val="1"/>
        <w:rPr>
          <w:rFonts w:ascii="Arial" w:eastAsia="Calibri" w:hAnsi="Arial" w:cs="Arial"/>
          <w:sz w:val="24"/>
          <w:szCs w:val="24"/>
          <w:lang w:eastAsia="ar-SA"/>
        </w:rPr>
      </w:pPr>
    </w:p>
    <w:p w:rsidR="00721FA4" w:rsidRPr="00721FA4" w:rsidRDefault="00721FA4" w:rsidP="00721FA4">
      <w:pPr>
        <w:tabs>
          <w:tab w:val="left" w:pos="3600"/>
        </w:tabs>
        <w:suppressAutoHyphens/>
        <w:spacing w:after="0" w:line="240" w:lineRule="auto"/>
        <w:ind w:right="-3"/>
        <w:jc w:val="center"/>
        <w:rPr>
          <w:rFonts w:ascii="Times New Roman" w:eastAsia="Times New Roman" w:hAnsi="Times New Roman" w:cs="Times New Roman"/>
          <w:b/>
          <w:sz w:val="28"/>
          <w:szCs w:val="28"/>
          <w:lang w:eastAsia="ar-SA"/>
        </w:rPr>
      </w:pPr>
      <w:r w:rsidRPr="00721FA4">
        <w:rPr>
          <w:rFonts w:ascii="Times New Roman" w:eastAsia="Times New Roman" w:hAnsi="Times New Roman" w:cs="Times New Roman"/>
          <w:b/>
          <w:sz w:val="28"/>
          <w:szCs w:val="28"/>
          <w:lang w:eastAsia="ar-SA"/>
        </w:rPr>
        <w:t>SPECYFIKACJA   ISTOTNYCH   WARUNKÓW   ZAMÓWIENIA</w:t>
      </w:r>
    </w:p>
    <w:p w:rsidR="00721FA4" w:rsidRPr="00721FA4" w:rsidRDefault="00721FA4" w:rsidP="00721FA4">
      <w:pPr>
        <w:tabs>
          <w:tab w:val="left" w:pos="3600"/>
        </w:tabs>
        <w:spacing w:after="200" w:line="276" w:lineRule="auto"/>
        <w:ind w:right="-1418"/>
        <w:rPr>
          <w:rFonts w:ascii="Times New Roman" w:eastAsia="Calibri" w:hAnsi="Times New Roman" w:cs="Times New Roman"/>
          <w:sz w:val="24"/>
          <w:szCs w:val="24"/>
        </w:rPr>
      </w:pPr>
    </w:p>
    <w:p w:rsidR="00721FA4" w:rsidRPr="00721FA4" w:rsidRDefault="00721FA4" w:rsidP="00721FA4">
      <w:pPr>
        <w:tabs>
          <w:tab w:val="left" w:pos="3600"/>
        </w:tabs>
        <w:suppressAutoHyphens/>
        <w:spacing w:after="0" w:line="240" w:lineRule="auto"/>
        <w:ind w:right="-3"/>
        <w:jc w:val="both"/>
        <w:rPr>
          <w:rFonts w:ascii="Times New Roman" w:eastAsia="Times New Roman" w:hAnsi="Times New Roman" w:cs="Times New Roman"/>
          <w:i/>
          <w:lang w:eastAsia="ar-SA"/>
        </w:rPr>
      </w:pPr>
      <w:r w:rsidRPr="00721FA4">
        <w:rPr>
          <w:rFonts w:ascii="Times New Roman" w:eastAsia="Times New Roman" w:hAnsi="Times New Roman" w:cs="Times New Roman"/>
          <w:i/>
          <w:lang w:eastAsia="ar-SA"/>
        </w:rPr>
        <w:t xml:space="preserve">do postępowania prowadzonego w trybie przetargu nieograniczonego o wartości zamówienia mniejszej niż kwoty określone w przepisach wydanych na podstawie art. 11 ust. 8 i art. 132 (zamówienia sektorowe) ustawy Prawo zamówień publicznych z dnia 29 stycznia 2004 r. (Dz. U. Nr 19, poz. 177 z </w:t>
      </w:r>
      <w:proofErr w:type="spellStart"/>
      <w:r w:rsidRPr="00721FA4">
        <w:rPr>
          <w:rFonts w:ascii="Times New Roman" w:eastAsia="Times New Roman" w:hAnsi="Times New Roman" w:cs="Times New Roman"/>
          <w:i/>
          <w:lang w:eastAsia="ar-SA"/>
        </w:rPr>
        <w:t>póź</w:t>
      </w:r>
      <w:proofErr w:type="spellEnd"/>
      <w:r w:rsidRPr="00721FA4">
        <w:rPr>
          <w:rFonts w:ascii="Times New Roman" w:eastAsia="Times New Roman" w:hAnsi="Times New Roman" w:cs="Times New Roman"/>
          <w:i/>
          <w:lang w:eastAsia="ar-SA"/>
        </w:rPr>
        <w:t xml:space="preserve">. zm.) oraz zgodnie z „Regulaminem udzielania zamówień sektorowych związanych z działalnością sektorową o szacunkowej wartości zamówienia powyżej  30 000 euro w Przedsiębiorstwie Wodociągów i Kanalizacji </w:t>
      </w:r>
      <w:r w:rsidR="007700C5">
        <w:rPr>
          <w:rFonts w:ascii="Times New Roman" w:eastAsia="Times New Roman" w:hAnsi="Times New Roman" w:cs="Times New Roman"/>
          <w:i/>
          <w:lang w:eastAsia="ar-SA"/>
        </w:rPr>
        <w:t>S</w:t>
      </w:r>
      <w:r w:rsidRPr="00721FA4">
        <w:rPr>
          <w:rFonts w:ascii="Times New Roman" w:eastAsia="Times New Roman" w:hAnsi="Times New Roman" w:cs="Times New Roman"/>
          <w:i/>
          <w:lang w:eastAsia="ar-SA"/>
        </w:rPr>
        <w:t>p. z o.o. w Wyszkowie.”</w:t>
      </w:r>
    </w:p>
    <w:p w:rsidR="00721FA4" w:rsidRPr="00721FA4" w:rsidRDefault="00721FA4" w:rsidP="00721FA4">
      <w:pPr>
        <w:tabs>
          <w:tab w:val="left" w:pos="3600"/>
        </w:tabs>
        <w:spacing w:after="200" w:line="276" w:lineRule="auto"/>
        <w:ind w:right="-1418"/>
        <w:rPr>
          <w:rFonts w:ascii="Times New Roman" w:eastAsia="Calibri" w:hAnsi="Times New Roman" w:cs="Times New Roman"/>
          <w:b/>
          <w:sz w:val="28"/>
          <w:szCs w:val="28"/>
        </w:rPr>
      </w:pPr>
    </w:p>
    <w:p w:rsidR="00817F4B" w:rsidRPr="00765504" w:rsidRDefault="00721FA4" w:rsidP="00721FA4">
      <w:pPr>
        <w:tabs>
          <w:tab w:val="left" w:pos="3600"/>
        </w:tabs>
        <w:spacing w:after="0" w:line="240" w:lineRule="auto"/>
        <w:jc w:val="center"/>
        <w:rPr>
          <w:rFonts w:ascii="Times New Roman" w:eastAsia="Calibri" w:hAnsi="Times New Roman" w:cs="Times New Roman"/>
          <w:b/>
          <w:bCs/>
          <w:sz w:val="36"/>
          <w:szCs w:val="36"/>
        </w:rPr>
      </w:pPr>
      <w:r w:rsidRPr="00765504">
        <w:rPr>
          <w:rFonts w:ascii="Times New Roman" w:eastAsia="Calibri" w:hAnsi="Times New Roman" w:cs="Times New Roman"/>
          <w:b/>
          <w:bCs/>
          <w:sz w:val="36"/>
          <w:szCs w:val="36"/>
        </w:rPr>
        <w:t>„</w:t>
      </w:r>
      <w:bookmarkStart w:id="0" w:name="_Hlk486416699"/>
      <w:r w:rsidRPr="00765504">
        <w:rPr>
          <w:rFonts w:ascii="Times New Roman" w:eastAsia="Calibri" w:hAnsi="Times New Roman" w:cs="Times New Roman"/>
          <w:b/>
          <w:bCs/>
          <w:sz w:val="36"/>
          <w:szCs w:val="36"/>
        </w:rPr>
        <w:t>Przebudowa</w:t>
      </w:r>
      <w:bookmarkEnd w:id="0"/>
      <w:r w:rsidR="001D06B6" w:rsidRPr="00765504">
        <w:rPr>
          <w:rFonts w:ascii="Times New Roman" w:eastAsia="Calibri" w:hAnsi="Times New Roman" w:cs="Times New Roman"/>
          <w:b/>
          <w:bCs/>
          <w:sz w:val="36"/>
          <w:szCs w:val="36"/>
        </w:rPr>
        <w:t xml:space="preserve"> </w:t>
      </w:r>
      <w:r w:rsidR="002A3435" w:rsidRPr="00765504">
        <w:rPr>
          <w:rFonts w:ascii="Times New Roman" w:eastAsia="Calibri" w:hAnsi="Times New Roman" w:cs="Times New Roman"/>
          <w:b/>
          <w:bCs/>
          <w:sz w:val="36"/>
          <w:szCs w:val="36"/>
        </w:rPr>
        <w:t>prze</w:t>
      </w:r>
      <w:r w:rsidR="001D06B6" w:rsidRPr="00765504">
        <w:rPr>
          <w:rFonts w:ascii="Times New Roman" w:eastAsia="Calibri" w:hAnsi="Times New Roman" w:cs="Times New Roman"/>
          <w:b/>
          <w:bCs/>
          <w:sz w:val="36"/>
          <w:szCs w:val="36"/>
        </w:rPr>
        <w:t>pompowni ścieków P1 przy ul. 3 Maja</w:t>
      </w:r>
      <w:r w:rsidR="00817F4B" w:rsidRPr="00765504">
        <w:rPr>
          <w:rFonts w:ascii="Times New Roman" w:eastAsia="Calibri" w:hAnsi="Times New Roman" w:cs="Times New Roman"/>
          <w:b/>
          <w:bCs/>
          <w:sz w:val="36"/>
          <w:szCs w:val="36"/>
        </w:rPr>
        <w:t xml:space="preserve"> </w:t>
      </w:r>
    </w:p>
    <w:p w:rsidR="00721FA4" w:rsidRPr="00765504" w:rsidRDefault="00817F4B" w:rsidP="00721FA4">
      <w:pPr>
        <w:tabs>
          <w:tab w:val="left" w:pos="3600"/>
        </w:tabs>
        <w:spacing w:after="0" w:line="240" w:lineRule="auto"/>
        <w:jc w:val="center"/>
        <w:rPr>
          <w:rFonts w:ascii="Times New Roman" w:eastAsia="Calibri" w:hAnsi="Times New Roman" w:cs="Times New Roman"/>
          <w:b/>
          <w:bCs/>
          <w:sz w:val="36"/>
          <w:szCs w:val="36"/>
        </w:rPr>
      </w:pPr>
      <w:r w:rsidRPr="00765504">
        <w:rPr>
          <w:rFonts w:ascii="Times New Roman" w:eastAsia="Calibri" w:hAnsi="Times New Roman" w:cs="Times New Roman"/>
          <w:b/>
          <w:bCs/>
          <w:sz w:val="36"/>
          <w:szCs w:val="36"/>
        </w:rPr>
        <w:t>w Wyszkowie</w:t>
      </w:r>
      <w:r w:rsidR="00721FA4" w:rsidRPr="00765504">
        <w:rPr>
          <w:rFonts w:ascii="Times New Roman" w:eastAsia="Calibri" w:hAnsi="Times New Roman" w:cs="Times New Roman"/>
          <w:b/>
          <w:bCs/>
          <w:sz w:val="36"/>
          <w:szCs w:val="36"/>
        </w:rPr>
        <w:t>”</w:t>
      </w:r>
    </w:p>
    <w:p w:rsidR="00721FA4" w:rsidRPr="00721FA4" w:rsidRDefault="00721FA4" w:rsidP="00721FA4">
      <w:pPr>
        <w:tabs>
          <w:tab w:val="left" w:pos="540"/>
          <w:tab w:val="left" w:pos="3600"/>
        </w:tabs>
        <w:suppressAutoHyphens/>
        <w:spacing w:after="0" w:line="276" w:lineRule="auto"/>
        <w:rPr>
          <w:rFonts w:ascii="Times New Roman" w:eastAsia="Calibri" w:hAnsi="Times New Roman" w:cs="Times New Roman"/>
          <w:sz w:val="24"/>
          <w:szCs w:val="24"/>
        </w:rPr>
      </w:pPr>
    </w:p>
    <w:p w:rsidR="00721FA4" w:rsidRPr="00721FA4" w:rsidRDefault="00721FA4" w:rsidP="00721FA4">
      <w:pPr>
        <w:tabs>
          <w:tab w:val="left" w:pos="540"/>
          <w:tab w:val="left" w:pos="3600"/>
        </w:tabs>
        <w:suppressAutoHyphens/>
        <w:spacing w:after="0" w:line="276" w:lineRule="auto"/>
        <w:rPr>
          <w:rFonts w:ascii="Times New Roman" w:eastAsia="Calibri" w:hAnsi="Times New Roman" w:cs="Times New Roman"/>
          <w:sz w:val="24"/>
          <w:szCs w:val="24"/>
        </w:rPr>
      </w:pPr>
    </w:p>
    <w:p w:rsidR="00721FA4" w:rsidRPr="002A5217" w:rsidRDefault="00721FA4" w:rsidP="00721FA4">
      <w:pPr>
        <w:tabs>
          <w:tab w:val="left" w:pos="540"/>
          <w:tab w:val="left" w:pos="3600"/>
        </w:tabs>
        <w:suppressAutoHyphens/>
        <w:spacing w:after="0" w:line="276" w:lineRule="auto"/>
        <w:rPr>
          <w:rFonts w:ascii="Times New Roman" w:eastAsia="Calibri" w:hAnsi="Times New Roman" w:cs="Times New Roman"/>
          <w:color w:val="000000" w:themeColor="text1"/>
          <w:sz w:val="20"/>
          <w:szCs w:val="20"/>
        </w:rPr>
      </w:pPr>
      <w:r w:rsidRPr="002A5217">
        <w:rPr>
          <w:rFonts w:ascii="Times New Roman" w:eastAsia="Calibri" w:hAnsi="Times New Roman" w:cs="Times New Roman"/>
          <w:color w:val="000000" w:themeColor="text1"/>
          <w:sz w:val="20"/>
          <w:szCs w:val="20"/>
        </w:rPr>
        <w:t>CPV:</w:t>
      </w:r>
    </w:p>
    <w:p w:rsidR="00721FA4" w:rsidRPr="002A5217" w:rsidRDefault="00721FA4" w:rsidP="00721FA4">
      <w:pPr>
        <w:tabs>
          <w:tab w:val="left" w:pos="540"/>
          <w:tab w:val="left" w:pos="3600"/>
        </w:tabs>
        <w:suppressAutoHyphens/>
        <w:spacing w:after="0" w:line="276" w:lineRule="auto"/>
        <w:rPr>
          <w:rFonts w:ascii="Times New Roman" w:eastAsia="Calibri" w:hAnsi="Times New Roman" w:cs="Times New Roman"/>
          <w:color w:val="000000" w:themeColor="text1"/>
          <w:sz w:val="20"/>
          <w:szCs w:val="20"/>
        </w:rPr>
      </w:pPr>
      <w:r w:rsidRPr="002A5217">
        <w:rPr>
          <w:rFonts w:ascii="Times New Roman" w:eastAsia="Calibri" w:hAnsi="Times New Roman" w:cs="Times New Roman"/>
          <w:color w:val="000000" w:themeColor="text1"/>
          <w:sz w:val="20"/>
          <w:szCs w:val="20"/>
        </w:rPr>
        <w:t xml:space="preserve">45.00.00.00-7   </w:t>
      </w:r>
      <w:hyperlink r:id="rId8" w:history="1">
        <w:r w:rsidRPr="002A5217">
          <w:rPr>
            <w:rFonts w:ascii="Times New Roman" w:eastAsia="Calibri" w:hAnsi="Times New Roman" w:cs="Times New Roman"/>
            <w:color w:val="000000" w:themeColor="text1"/>
            <w:sz w:val="20"/>
            <w:szCs w:val="20"/>
          </w:rPr>
          <w:t>Roboty budowlane</w:t>
        </w:r>
      </w:hyperlink>
      <w:r w:rsidRPr="002A5217">
        <w:rPr>
          <w:rFonts w:ascii="Times New Roman" w:eastAsia="Calibri" w:hAnsi="Times New Roman" w:cs="Times New Roman"/>
          <w:color w:val="000000" w:themeColor="text1"/>
          <w:sz w:val="20"/>
          <w:szCs w:val="20"/>
        </w:rPr>
        <w:t xml:space="preserve"> </w:t>
      </w:r>
    </w:p>
    <w:p w:rsidR="00721FA4" w:rsidRPr="002A5217" w:rsidRDefault="00721FA4" w:rsidP="00721FA4">
      <w:pPr>
        <w:spacing w:after="0" w:line="240" w:lineRule="auto"/>
        <w:ind w:right="89"/>
        <w:jc w:val="both"/>
        <w:rPr>
          <w:rFonts w:ascii="Times New Roman" w:eastAsia="Calibri" w:hAnsi="Times New Roman" w:cs="Times New Roman"/>
          <w:color w:val="000000" w:themeColor="text1"/>
          <w:sz w:val="20"/>
          <w:szCs w:val="20"/>
          <w:lang w:eastAsia="pl-PL"/>
        </w:rPr>
      </w:pPr>
      <w:r w:rsidRPr="002A5217">
        <w:rPr>
          <w:rFonts w:ascii="Times New Roman" w:eastAsia="Calibri" w:hAnsi="Times New Roman" w:cs="Times New Roman"/>
          <w:color w:val="000000" w:themeColor="text1"/>
          <w:sz w:val="20"/>
          <w:szCs w:val="20"/>
          <w:lang w:eastAsia="pl-PL"/>
        </w:rPr>
        <w:t>45.11.12.00-0   Roboty w zakresie przygotowania terenu pod budowę i roboty ziemne</w:t>
      </w:r>
    </w:p>
    <w:p w:rsidR="00721FA4" w:rsidRPr="002A5217" w:rsidRDefault="00721FA4" w:rsidP="00721FA4">
      <w:pPr>
        <w:spacing w:after="0" w:line="240" w:lineRule="auto"/>
        <w:ind w:left="1276" w:right="89" w:hanging="1276"/>
        <w:jc w:val="both"/>
        <w:rPr>
          <w:rFonts w:ascii="Times New Roman" w:eastAsia="Calibri" w:hAnsi="Times New Roman" w:cs="Times New Roman"/>
          <w:color w:val="000000" w:themeColor="text1"/>
          <w:sz w:val="20"/>
          <w:szCs w:val="20"/>
          <w:lang w:eastAsia="pl-PL"/>
        </w:rPr>
      </w:pPr>
      <w:r w:rsidRPr="002A5217">
        <w:rPr>
          <w:rFonts w:ascii="Times New Roman" w:eastAsia="Calibri" w:hAnsi="Times New Roman" w:cs="Times New Roman"/>
          <w:color w:val="000000" w:themeColor="text1"/>
          <w:sz w:val="20"/>
          <w:szCs w:val="20"/>
          <w:lang w:eastAsia="pl-PL"/>
        </w:rPr>
        <w:t>45.23.10.00-5 Roboty budowlane w zakresie budowy rurociągów, ciągów komunikacyjnych i linii energetycznych</w:t>
      </w:r>
    </w:p>
    <w:p w:rsidR="00721FA4" w:rsidRPr="002A5217" w:rsidRDefault="00721FA4" w:rsidP="00721FA4">
      <w:pPr>
        <w:spacing w:after="0" w:line="240" w:lineRule="auto"/>
        <w:ind w:right="89"/>
        <w:jc w:val="both"/>
        <w:rPr>
          <w:rFonts w:ascii="Times New Roman" w:eastAsia="Calibri" w:hAnsi="Times New Roman" w:cs="Times New Roman"/>
          <w:color w:val="000000" w:themeColor="text1"/>
          <w:sz w:val="20"/>
          <w:szCs w:val="20"/>
          <w:lang w:eastAsia="pl-PL"/>
        </w:rPr>
      </w:pPr>
      <w:r w:rsidRPr="002A5217">
        <w:rPr>
          <w:rFonts w:ascii="Times New Roman" w:eastAsia="Calibri" w:hAnsi="Times New Roman" w:cs="Times New Roman"/>
          <w:color w:val="000000" w:themeColor="text1"/>
          <w:sz w:val="20"/>
          <w:szCs w:val="20"/>
          <w:lang w:eastAsia="pl-PL"/>
        </w:rPr>
        <w:t>45.22.32.00-8   Roboty konstrukcyjne</w:t>
      </w:r>
    </w:p>
    <w:p w:rsidR="00721FA4" w:rsidRPr="002A5217" w:rsidRDefault="00721FA4" w:rsidP="00721FA4">
      <w:pPr>
        <w:spacing w:after="0" w:line="240" w:lineRule="auto"/>
        <w:ind w:right="89"/>
        <w:jc w:val="both"/>
        <w:rPr>
          <w:rFonts w:ascii="Times New Roman" w:eastAsia="Calibri" w:hAnsi="Times New Roman" w:cs="Times New Roman"/>
          <w:color w:val="000000" w:themeColor="text1"/>
          <w:sz w:val="20"/>
          <w:szCs w:val="20"/>
          <w:lang w:eastAsia="pl-PL"/>
        </w:rPr>
      </w:pPr>
      <w:r w:rsidRPr="002A5217">
        <w:rPr>
          <w:rFonts w:ascii="Times New Roman" w:eastAsia="Calibri" w:hAnsi="Times New Roman" w:cs="Times New Roman"/>
          <w:color w:val="000000" w:themeColor="text1"/>
          <w:sz w:val="20"/>
          <w:szCs w:val="20"/>
          <w:lang w:eastAsia="pl-PL"/>
        </w:rPr>
        <w:t>45.30.00.00-0   Roboty instalacyjne w budynkach</w:t>
      </w:r>
    </w:p>
    <w:p w:rsidR="00721FA4" w:rsidRPr="002A5217" w:rsidRDefault="00721FA4" w:rsidP="00721FA4">
      <w:pPr>
        <w:spacing w:after="0" w:line="240" w:lineRule="auto"/>
        <w:ind w:right="89"/>
        <w:jc w:val="both"/>
        <w:rPr>
          <w:rFonts w:ascii="Times New Roman" w:eastAsia="Calibri" w:hAnsi="Times New Roman" w:cs="Times New Roman"/>
          <w:color w:val="000000" w:themeColor="text1"/>
          <w:sz w:val="20"/>
          <w:szCs w:val="20"/>
          <w:lang w:eastAsia="pl-PL"/>
        </w:rPr>
      </w:pPr>
      <w:r w:rsidRPr="002A5217">
        <w:rPr>
          <w:rFonts w:ascii="Times New Roman" w:eastAsia="Calibri" w:hAnsi="Times New Roman" w:cs="Times New Roman"/>
          <w:color w:val="000000" w:themeColor="text1"/>
          <w:sz w:val="20"/>
          <w:szCs w:val="20"/>
          <w:lang w:eastAsia="pl-PL"/>
        </w:rPr>
        <w:t>45.31.00.00-3   Roboty instalacyjne elektryczne</w:t>
      </w:r>
    </w:p>
    <w:p w:rsidR="00721FA4" w:rsidRPr="00721FA4" w:rsidRDefault="00721FA4" w:rsidP="00721FA4">
      <w:pPr>
        <w:tabs>
          <w:tab w:val="left" w:pos="3600"/>
        </w:tabs>
        <w:spacing w:after="0" w:line="240" w:lineRule="auto"/>
        <w:rPr>
          <w:rFonts w:ascii="Times New Roman" w:eastAsia="Calibri" w:hAnsi="Times New Roman" w:cs="Times New Roman"/>
        </w:rPr>
      </w:pPr>
    </w:p>
    <w:p w:rsidR="00721FA4" w:rsidRPr="00721FA4" w:rsidRDefault="00721FA4" w:rsidP="00721FA4">
      <w:pPr>
        <w:tabs>
          <w:tab w:val="left" w:pos="3600"/>
        </w:tabs>
        <w:spacing w:after="0" w:line="240" w:lineRule="auto"/>
        <w:rPr>
          <w:rFonts w:ascii="Times New Roman" w:eastAsia="Calibri" w:hAnsi="Times New Roman" w:cs="Times New Roman"/>
        </w:rPr>
      </w:pPr>
    </w:p>
    <w:p w:rsidR="00721FA4" w:rsidRPr="00721FA4" w:rsidRDefault="00721FA4" w:rsidP="00721FA4">
      <w:pPr>
        <w:numPr>
          <w:ilvl w:val="0"/>
          <w:numId w:val="6"/>
        </w:numPr>
        <w:tabs>
          <w:tab w:val="left" w:pos="3600"/>
        </w:tabs>
        <w:suppressAutoHyphens/>
        <w:spacing w:after="0" w:line="240" w:lineRule="auto"/>
        <w:ind w:right="-1418"/>
        <w:jc w:val="both"/>
        <w:rPr>
          <w:rFonts w:ascii="Times New Roman" w:eastAsia="Times New Roman" w:hAnsi="Times New Roman" w:cs="Times New Roman"/>
          <w:lang w:eastAsia="ar-SA"/>
        </w:rPr>
      </w:pPr>
      <w:r w:rsidRPr="00721FA4">
        <w:rPr>
          <w:rFonts w:ascii="Times New Roman" w:eastAsia="Times New Roman" w:hAnsi="Times New Roman" w:cs="Times New Roman"/>
          <w:lang w:eastAsia="ar-SA"/>
        </w:rPr>
        <w:t>Instrukcje dla wykonawców</w:t>
      </w:r>
    </w:p>
    <w:p w:rsidR="00721FA4" w:rsidRPr="00721FA4" w:rsidRDefault="00721FA4" w:rsidP="00721FA4">
      <w:pPr>
        <w:numPr>
          <w:ilvl w:val="0"/>
          <w:numId w:val="6"/>
        </w:numPr>
        <w:tabs>
          <w:tab w:val="left" w:pos="3600"/>
        </w:tabs>
        <w:suppressAutoHyphens/>
        <w:spacing w:after="0" w:line="240" w:lineRule="auto"/>
        <w:ind w:right="-1418"/>
        <w:jc w:val="both"/>
        <w:rPr>
          <w:rFonts w:ascii="Times New Roman" w:eastAsia="Times New Roman" w:hAnsi="Times New Roman" w:cs="Times New Roman"/>
          <w:lang w:eastAsia="ar-SA"/>
        </w:rPr>
      </w:pPr>
      <w:r w:rsidRPr="00721FA4">
        <w:rPr>
          <w:rFonts w:ascii="Times New Roman" w:eastAsia="Times New Roman" w:hAnsi="Times New Roman" w:cs="Times New Roman"/>
          <w:lang w:eastAsia="ar-SA"/>
        </w:rPr>
        <w:t>Wzór oferty wraz z formularzami</w:t>
      </w:r>
    </w:p>
    <w:p w:rsidR="00721FA4" w:rsidRPr="00721FA4" w:rsidRDefault="00721FA4" w:rsidP="00721FA4">
      <w:pPr>
        <w:numPr>
          <w:ilvl w:val="0"/>
          <w:numId w:val="6"/>
        </w:numPr>
        <w:tabs>
          <w:tab w:val="left" w:pos="3600"/>
        </w:tabs>
        <w:suppressAutoHyphens/>
        <w:spacing w:after="0" w:line="240" w:lineRule="auto"/>
        <w:ind w:right="-1418"/>
        <w:jc w:val="both"/>
        <w:rPr>
          <w:rFonts w:ascii="Times New Roman" w:eastAsia="Times New Roman" w:hAnsi="Times New Roman" w:cs="Times New Roman"/>
          <w:lang w:eastAsia="ar-SA"/>
        </w:rPr>
      </w:pPr>
      <w:r w:rsidRPr="00721FA4">
        <w:rPr>
          <w:rFonts w:ascii="Times New Roman" w:eastAsia="Times New Roman" w:hAnsi="Times New Roman" w:cs="Times New Roman"/>
          <w:lang w:eastAsia="ar-SA"/>
        </w:rPr>
        <w:t>Wzór umowy</w:t>
      </w:r>
    </w:p>
    <w:p w:rsidR="00721FA4" w:rsidRPr="00721FA4" w:rsidRDefault="00721FA4" w:rsidP="00721FA4">
      <w:pPr>
        <w:numPr>
          <w:ilvl w:val="0"/>
          <w:numId w:val="6"/>
        </w:numPr>
        <w:tabs>
          <w:tab w:val="left" w:pos="3600"/>
        </w:tabs>
        <w:suppressAutoHyphens/>
        <w:spacing w:after="0" w:line="240" w:lineRule="auto"/>
        <w:ind w:right="-1418"/>
        <w:jc w:val="both"/>
        <w:rPr>
          <w:rFonts w:ascii="Times New Roman" w:eastAsia="Times New Roman" w:hAnsi="Times New Roman" w:cs="Times New Roman"/>
          <w:lang w:eastAsia="ar-SA"/>
        </w:rPr>
      </w:pPr>
      <w:r w:rsidRPr="00721FA4">
        <w:rPr>
          <w:rFonts w:ascii="Times New Roman" w:eastAsia="Times New Roman" w:hAnsi="Times New Roman" w:cs="Times New Roman"/>
          <w:lang w:eastAsia="ar-SA"/>
        </w:rPr>
        <w:t>Dokumentacja projektowa</w:t>
      </w:r>
    </w:p>
    <w:p w:rsidR="00721FA4" w:rsidRPr="00030ED7" w:rsidRDefault="00721FA4" w:rsidP="00030ED7">
      <w:pPr>
        <w:numPr>
          <w:ilvl w:val="0"/>
          <w:numId w:val="6"/>
        </w:numPr>
        <w:tabs>
          <w:tab w:val="left" w:pos="3600"/>
        </w:tabs>
        <w:suppressAutoHyphens/>
        <w:spacing w:after="0" w:line="240" w:lineRule="auto"/>
        <w:ind w:right="-1418"/>
        <w:jc w:val="both"/>
        <w:rPr>
          <w:rFonts w:ascii="Times New Roman" w:eastAsia="Times New Roman" w:hAnsi="Times New Roman" w:cs="Times New Roman"/>
          <w:lang w:eastAsia="ar-SA"/>
        </w:rPr>
      </w:pPr>
      <w:r w:rsidRPr="00721FA4">
        <w:rPr>
          <w:rFonts w:ascii="Times New Roman" w:eastAsia="Times New Roman" w:hAnsi="Times New Roman" w:cs="Times New Roman"/>
          <w:lang w:eastAsia="ar-SA"/>
        </w:rPr>
        <w:t>Przedmiary</w:t>
      </w:r>
      <w:r w:rsidRPr="00030ED7">
        <w:rPr>
          <w:rFonts w:ascii="Times New Roman" w:eastAsia="Times New Roman" w:hAnsi="Times New Roman" w:cs="Times New Roman"/>
          <w:sz w:val="24"/>
          <w:szCs w:val="24"/>
          <w:lang w:eastAsia="ar-SA"/>
        </w:rPr>
        <w:t xml:space="preserve"> </w:t>
      </w:r>
    </w:p>
    <w:p w:rsidR="00721FA4" w:rsidRPr="00721FA4" w:rsidRDefault="00721FA4" w:rsidP="00721FA4">
      <w:pPr>
        <w:tabs>
          <w:tab w:val="left" w:pos="3600"/>
        </w:tabs>
        <w:suppressAutoHyphens/>
        <w:spacing w:after="0" w:line="240" w:lineRule="auto"/>
        <w:ind w:left="4248" w:right="-1418" w:firstLine="708"/>
        <w:jc w:val="both"/>
        <w:rPr>
          <w:rFonts w:ascii="Times New Roman" w:eastAsia="Times New Roman" w:hAnsi="Times New Roman" w:cs="Times New Roman"/>
          <w:sz w:val="24"/>
          <w:szCs w:val="24"/>
          <w:lang w:eastAsia="ar-SA"/>
        </w:rPr>
      </w:pPr>
    </w:p>
    <w:p w:rsidR="00721FA4" w:rsidRPr="00721FA4" w:rsidRDefault="00721FA4" w:rsidP="00721FA4">
      <w:pPr>
        <w:tabs>
          <w:tab w:val="left" w:pos="3600"/>
        </w:tabs>
        <w:suppressAutoHyphens/>
        <w:spacing w:after="0" w:line="240" w:lineRule="auto"/>
        <w:ind w:left="4248" w:right="-1418" w:firstLine="708"/>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Zatwierdzam:................................................</w:t>
      </w:r>
    </w:p>
    <w:p w:rsidR="00721FA4" w:rsidRPr="00721FA4" w:rsidRDefault="00721FA4" w:rsidP="00721FA4">
      <w:pPr>
        <w:tabs>
          <w:tab w:val="left" w:pos="3600"/>
        </w:tabs>
        <w:suppressAutoHyphens/>
        <w:spacing w:after="0" w:line="240" w:lineRule="auto"/>
        <w:ind w:right="-1418"/>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i/>
          <w:sz w:val="24"/>
          <w:szCs w:val="24"/>
          <w:lang w:eastAsia="ar-SA"/>
        </w:rPr>
        <w:t xml:space="preserve">                                                                                                          (podpis Zamawiającego)</w:t>
      </w:r>
      <w:r w:rsidRPr="00721FA4">
        <w:rPr>
          <w:rFonts w:ascii="Times New Roman" w:eastAsia="Times New Roman" w:hAnsi="Times New Roman" w:cs="Times New Roman"/>
          <w:sz w:val="24"/>
          <w:szCs w:val="24"/>
          <w:lang w:eastAsia="ar-SA"/>
        </w:rPr>
        <w:t xml:space="preserve"> </w:t>
      </w:r>
    </w:p>
    <w:p w:rsidR="00721FA4" w:rsidRPr="00721FA4" w:rsidRDefault="00721FA4" w:rsidP="00721FA4">
      <w:pPr>
        <w:tabs>
          <w:tab w:val="left" w:pos="3600"/>
        </w:tabs>
        <w:suppressAutoHyphens/>
        <w:spacing w:after="0" w:line="240" w:lineRule="auto"/>
        <w:ind w:right="-1418"/>
        <w:jc w:val="both"/>
        <w:rPr>
          <w:rFonts w:ascii="Times New Roman" w:eastAsia="Times New Roman" w:hAnsi="Times New Roman" w:cs="Times New Roman"/>
          <w:sz w:val="24"/>
          <w:szCs w:val="24"/>
          <w:lang w:eastAsia="ar-SA"/>
        </w:rPr>
      </w:pPr>
    </w:p>
    <w:p w:rsidR="00721FA4" w:rsidRPr="00721FA4" w:rsidRDefault="00721FA4" w:rsidP="00721FA4">
      <w:pPr>
        <w:tabs>
          <w:tab w:val="left" w:pos="3600"/>
        </w:tabs>
        <w:suppressAutoHyphens/>
        <w:spacing w:after="0" w:line="240" w:lineRule="auto"/>
        <w:ind w:right="-1418"/>
        <w:jc w:val="both"/>
        <w:rPr>
          <w:rFonts w:ascii="Times New Roman" w:eastAsia="Times New Roman" w:hAnsi="Times New Roman" w:cs="Times New Roman"/>
          <w:sz w:val="24"/>
          <w:szCs w:val="24"/>
          <w:lang w:eastAsia="ar-SA"/>
        </w:rPr>
      </w:pPr>
    </w:p>
    <w:p w:rsidR="00721FA4" w:rsidRPr="00721FA4" w:rsidRDefault="00721FA4" w:rsidP="00721FA4">
      <w:pPr>
        <w:tabs>
          <w:tab w:val="left" w:pos="720"/>
          <w:tab w:val="left" w:pos="3600"/>
        </w:tabs>
        <w:spacing w:after="60" w:line="276" w:lineRule="auto"/>
        <w:outlineLvl w:val="1"/>
        <w:rPr>
          <w:rFonts w:ascii="Times New Roman" w:eastAsia="Calibri" w:hAnsi="Times New Roman" w:cs="Times New Roman"/>
          <w:color w:val="000000"/>
          <w:sz w:val="24"/>
          <w:szCs w:val="24"/>
        </w:rPr>
      </w:pPr>
    </w:p>
    <w:p w:rsidR="00721FA4" w:rsidRPr="00A350DC" w:rsidRDefault="00721FA4" w:rsidP="00721FA4">
      <w:pPr>
        <w:spacing w:after="200" w:line="276" w:lineRule="auto"/>
        <w:rPr>
          <w:rFonts w:ascii="Times New Roman" w:eastAsia="Calibri" w:hAnsi="Times New Roman" w:cs="Times New Roman"/>
        </w:rPr>
      </w:pPr>
      <w:r w:rsidRPr="00A350DC">
        <w:rPr>
          <w:rFonts w:ascii="Times New Roman" w:eastAsia="Calibri" w:hAnsi="Times New Roman" w:cs="Times New Roman"/>
        </w:rPr>
        <w:t xml:space="preserve">Data ogłoszenia postępowania: </w:t>
      </w:r>
      <w:r w:rsidR="00FC4847" w:rsidRPr="00FC4847">
        <w:rPr>
          <w:rFonts w:ascii="Times New Roman" w:hAnsi="Times New Roman" w:cs="Times New Roman"/>
        </w:rPr>
        <w:t>2018-04-11</w:t>
      </w:r>
      <w:r w:rsidR="00037DE4" w:rsidRPr="00A350DC">
        <w:rPr>
          <w:rFonts w:ascii="Times New Roman" w:eastAsia="Calibri" w:hAnsi="Times New Roman" w:cs="Times New Roman"/>
        </w:rPr>
        <w:t xml:space="preserve"> </w:t>
      </w:r>
      <w:r w:rsidRPr="00A350DC">
        <w:rPr>
          <w:rFonts w:ascii="Times New Roman" w:eastAsia="Calibri" w:hAnsi="Times New Roman" w:cs="Times New Roman"/>
        </w:rPr>
        <w:t>Nr ogłoszenia</w:t>
      </w:r>
      <w:r w:rsidR="00037DE4" w:rsidRPr="00A350DC">
        <w:rPr>
          <w:rFonts w:ascii="Times New Roman" w:eastAsia="Calibri" w:hAnsi="Times New Roman" w:cs="Times New Roman"/>
        </w:rPr>
        <w:t xml:space="preserve"> </w:t>
      </w:r>
      <w:r w:rsidR="00125392" w:rsidRPr="00A350DC">
        <w:rPr>
          <w:rFonts w:ascii="Times New Roman" w:eastAsia="Calibri" w:hAnsi="Times New Roman" w:cs="Times New Roman"/>
        </w:rPr>
        <w:t xml:space="preserve">- </w:t>
      </w:r>
      <w:r w:rsidR="00FC4847" w:rsidRPr="00FC4847">
        <w:rPr>
          <w:rFonts w:ascii="Times New Roman" w:hAnsi="Times New Roman" w:cs="Times New Roman"/>
        </w:rPr>
        <w:t>5</w:t>
      </w:r>
      <w:bookmarkStart w:id="1" w:name="_GoBack"/>
      <w:bookmarkEnd w:id="1"/>
      <w:r w:rsidR="00FC4847" w:rsidRPr="00FC4847">
        <w:rPr>
          <w:rFonts w:ascii="Times New Roman" w:hAnsi="Times New Roman" w:cs="Times New Roman"/>
        </w:rPr>
        <w:t>43536-N-2018</w:t>
      </w:r>
    </w:p>
    <w:p w:rsidR="001D06B6" w:rsidRPr="00721FA4" w:rsidRDefault="001D06B6" w:rsidP="00721FA4">
      <w:pPr>
        <w:spacing w:after="200" w:line="276" w:lineRule="auto"/>
        <w:rPr>
          <w:rFonts w:ascii="Times New Roman" w:eastAsia="Calibri" w:hAnsi="Times New Roman" w:cs="Times New Roman"/>
        </w:rPr>
      </w:pPr>
    </w:p>
    <w:p w:rsidR="00721FA4" w:rsidRPr="00721FA4" w:rsidRDefault="00721FA4" w:rsidP="00721FA4">
      <w:pPr>
        <w:shd w:val="clear" w:color="auto" w:fill="D9D9D9" w:themeFill="background1" w:themeFillShade="D9"/>
        <w:tabs>
          <w:tab w:val="left" w:pos="872"/>
          <w:tab w:val="left" w:pos="3600"/>
        </w:tabs>
        <w:spacing w:after="60" w:line="360" w:lineRule="auto"/>
        <w:jc w:val="center"/>
        <w:outlineLvl w:val="1"/>
        <w:rPr>
          <w:rFonts w:ascii="Times New Roman" w:eastAsia="Calibri" w:hAnsi="Times New Roman" w:cs="Times New Roman"/>
          <w:b/>
          <w:i/>
          <w:color w:val="000000"/>
          <w:u w:val="single"/>
        </w:rPr>
      </w:pPr>
      <w:r w:rsidRPr="00721FA4">
        <w:rPr>
          <w:rFonts w:ascii="Times New Roman" w:eastAsia="Calibri" w:hAnsi="Times New Roman" w:cs="Times New Roman"/>
          <w:b/>
          <w:i/>
          <w:color w:val="000000"/>
          <w:u w:val="single"/>
        </w:rPr>
        <w:t>§ 1. NAZWA I  ADRES  ZAMAWIAJĄCEGO.</w:t>
      </w:r>
    </w:p>
    <w:p w:rsidR="00721FA4" w:rsidRPr="00721FA4" w:rsidRDefault="00721FA4" w:rsidP="00721FA4">
      <w:pPr>
        <w:keepNext/>
        <w:tabs>
          <w:tab w:val="left" w:pos="3600"/>
        </w:tabs>
        <w:spacing w:after="0" w:line="276" w:lineRule="auto"/>
        <w:outlineLvl w:val="0"/>
        <w:rPr>
          <w:rFonts w:ascii="Times New Roman" w:eastAsia="Calibri" w:hAnsi="Times New Roman" w:cs="Times New Roman"/>
          <w:b/>
          <w:bCs/>
          <w:kern w:val="32"/>
          <w:sz w:val="24"/>
          <w:szCs w:val="24"/>
        </w:rPr>
      </w:pPr>
      <w:r w:rsidRPr="00721FA4">
        <w:rPr>
          <w:rFonts w:ascii="Times New Roman" w:eastAsia="Calibri" w:hAnsi="Times New Roman" w:cs="Times New Roman"/>
          <w:b/>
          <w:bCs/>
          <w:kern w:val="32"/>
          <w:sz w:val="24"/>
          <w:szCs w:val="24"/>
        </w:rPr>
        <w:t xml:space="preserve">  Przedsiębiorstwo Wodociągów i Kanalizacji Sp. z o.o.</w:t>
      </w:r>
    </w:p>
    <w:p w:rsidR="00721FA4" w:rsidRPr="00721FA4" w:rsidRDefault="00721FA4" w:rsidP="00721FA4">
      <w:pPr>
        <w:keepNext/>
        <w:tabs>
          <w:tab w:val="left" w:pos="3600"/>
        </w:tabs>
        <w:spacing w:after="0" w:line="276" w:lineRule="auto"/>
        <w:ind w:hanging="2347"/>
        <w:outlineLvl w:val="0"/>
        <w:rPr>
          <w:rFonts w:ascii="Times New Roman" w:eastAsia="Calibri" w:hAnsi="Times New Roman" w:cs="Times New Roman"/>
          <w:bCs/>
          <w:kern w:val="32"/>
          <w:sz w:val="24"/>
          <w:szCs w:val="24"/>
        </w:rPr>
      </w:pPr>
      <w:r w:rsidRPr="00721FA4">
        <w:rPr>
          <w:rFonts w:ascii="Times New Roman" w:eastAsia="Calibri" w:hAnsi="Times New Roman" w:cs="Times New Roman"/>
          <w:b/>
          <w:bCs/>
          <w:kern w:val="32"/>
          <w:sz w:val="24"/>
          <w:szCs w:val="24"/>
        </w:rPr>
        <w:t xml:space="preserve">                                         </w:t>
      </w:r>
      <w:r w:rsidRPr="00721FA4">
        <w:rPr>
          <w:rFonts w:ascii="Times New Roman" w:eastAsia="Calibri" w:hAnsi="Times New Roman" w:cs="Times New Roman"/>
          <w:bCs/>
          <w:kern w:val="32"/>
          <w:sz w:val="24"/>
          <w:szCs w:val="24"/>
        </w:rPr>
        <w:t>ul. Komunalna 1, 07-200 Wyszków</w:t>
      </w:r>
    </w:p>
    <w:p w:rsidR="00721FA4" w:rsidRPr="00721FA4" w:rsidRDefault="00721FA4" w:rsidP="00721FA4">
      <w:pPr>
        <w:keepNext/>
        <w:tabs>
          <w:tab w:val="left" w:pos="3600"/>
        </w:tabs>
        <w:spacing w:after="0" w:line="276" w:lineRule="auto"/>
        <w:ind w:hanging="2347"/>
        <w:outlineLvl w:val="0"/>
        <w:rPr>
          <w:rFonts w:ascii="Times New Roman" w:eastAsia="Calibri" w:hAnsi="Times New Roman" w:cs="Times New Roman"/>
          <w:bCs/>
          <w:kern w:val="32"/>
          <w:sz w:val="24"/>
          <w:szCs w:val="24"/>
          <w:lang w:val="de-DE"/>
        </w:rPr>
      </w:pPr>
      <w:r w:rsidRPr="00721FA4">
        <w:rPr>
          <w:rFonts w:ascii="Times New Roman" w:eastAsia="Calibri" w:hAnsi="Times New Roman" w:cs="Times New Roman"/>
          <w:bCs/>
          <w:kern w:val="32"/>
          <w:sz w:val="24"/>
          <w:szCs w:val="24"/>
          <w:lang w:val="de-DE"/>
        </w:rPr>
        <w:t xml:space="preserve">                                         REGON 000550053134, NIP 762-000-29-94</w:t>
      </w:r>
    </w:p>
    <w:p w:rsidR="00721FA4" w:rsidRPr="00721FA4" w:rsidRDefault="00721FA4" w:rsidP="00721FA4">
      <w:pPr>
        <w:keepNext/>
        <w:tabs>
          <w:tab w:val="left" w:pos="3600"/>
        </w:tabs>
        <w:spacing w:after="0" w:line="276" w:lineRule="auto"/>
        <w:ind w:hanging="2347"/>
        <w:outlineLvl w:val="0"/>
        <w:rPr>
          <w:rFonts w:ascii="Times New Roman" w:eastAsia="Calibri" w:hAnsi="Times New Roman" w:cs="Times New Roman"/>
          <w:bCs/>
          <w:kern w:val="32"/>
          <w:sz w:val="24"/>
          <w:szCs w:val="24"/>
          <w:lang w:val="de-DE"/>
        </w:rPr>
      </w:pPr>
      <w:r w:rsidRPr="00721FA4">
        <w:rPr>
          <w:rFonts w:ascii="Times New Roman" w:eastAsia="Calibri" w:hAnsi="Times New Roman" w:cs="Times New Roman"/>
          <w:bCs/>
          <w:kern w:val="32"/>
          <w:sz w:val="24"/>
          <w:szCs w:val="24"/>
          <w:lang w:val="de-DE"/>
        </w:rPr>
        <w:t xml:space="preserve">                                         Tel. (029) 74 238 27, </w:t>
      </w:r>
      <w:proofErr w:type="spellStart"/>
      <w:r w:rsidRPr="00721FA4">
        <w:rPr>
          <w:rFonts w:ascii="Times New Roman" w:eastAsia="Calibri" w:hAnsi="Times New Roman" w:cs="Times New Roman"/>
          <w:bCs/>
          <w:kern w:val="32"/>
          <w:sz w:val="24"/>
          <w:szCs w:val="24"/>
          <w:lang w:val="de-DE"/>
        </w:rPr>
        <w:t>fax</w:t>
      </w:r>
      <w:proofErr w:type="spellEnd"/>
      <w:r w:rsidRPr="00721FA4">
        <w:rPr>
          <w:rFonts w:ascii="Times New Roman" w:eastAsia="Calibri" w:hAnsi="Times New Roman" w:cs="Times New Roman"/>
          <w:bCs/>
          <w:kern w:val="32"/>
          <w:sz w:val="24"/>
          <w:szCs w:val="24"/>
          <w:lang w:val="de-DE"/>
        </w:rPr>
        <w:t xml:space="preserve"> (029) 74 252 17</w:t>
      </w:r>
    </w:p>
    <w:p w:rsidR="00721FA4" w:rsidRPr="00721FA4" w:rsidRDefault="00721FA4" w:rsidP="00721FA4">
      <w:pPr>
        <w:tabs>
          <w:tab w:val="left" w:pos="3600"/>
        </w:tabs>
        <w:spacing w:after="0" w:line="276" w:lineRule="auto"/>
        <w:ind w:hanging="2347"/>
        <w:rPr>
          <w:rFonts w:ascii="Times New Roman" w:eastAsia="Calibri" w:hAnsi="Times New Roman" w:cs="Times New Roman"/>
          <w:sz w:val="24"/>
          <w:szCs w:val="24"/>
          <w:lang w:val="de-DE"/>
        </w:rPr>
      </w:pPr>
      <w:r w:rsidRPr="00721FA4">
        <w:rPr>
          <w:rFonts w:ascii="Times New Roman" w:eastAsia="Calibri" w:hAnsi="Times New Roman" w:cs="Times New Roman"/>
          <w:sz w:val="24"/>
          <w:szCs w:val="24"/>
          <w:lang w:val="de-DE"/>
        </w:rPr>
        <w:t xml:space="preserve">                                         </w:t>
      </w:r>
      <w:proofErr w:type="spellStart"/>
      <w:r w:rsidRPr="00721FA4">
        <w:rPr>
          <w:rFonts w:ascii="Times New Roman" w:eastAsia="Calibri" w:hAnsi="Times New Roman" w:cs="Times New Roman"/>
          <w:sz w:val="24"/>
          <w:szCs w:val="24"/>
          <w:lang w:val="de-DE"/>
        </w:rPr>
        <w:t>adres</w:t>
      </w:r>
      <w:proofErr w:type="spellEnd"/>
      <w:r w:rsidRPr="00721FA4">
        <w:rPr>
          <w:rFonts w:ascii="Times New Roman" w:eastAsia="Calibri" w:hAnsi="Times New Roman" w:cs="Times New Roman"/>
          <w:sz w:val="24"/>
          <w:szCs w:val="24"/>
          <w:lang w:val="de-DE"/>
        </w:rPr>
        <w:t xml:space="preserve"> </w:t>
      </w:r>
      <w:proofErr w:type="spellStart"/>
      <w:r w:rsidRPr="00721FA4">
        <w:rPr>
          <w:rFonts w:ascii="Times New Roman" w:eastAsia="Calibri" w:hAnsi="Times New Roman" w:cs="Times New Roman"/>
          <w:sz w:val="24"/>
          <w:szCs w:val="24"/>
          <w:lang w:val="de-DE"/>
        </w:rPr>
        <w:t>e-mail</w:t>
      </w:r>
      <w:proofErr w:type="spellEnd"/>
      <w:r w:rsidRPr="00721FA4">
        <w:rPr>
          <w:rFonts w:ascii="Times New Roman" w:eastAsia="Calibri" w:hAnsi="Times New Roman" w:cs="Times New Roman"/>
          <w:sz w:val="24"/>
          <w:szCs w:val="24"/>
          <w:lang w:val="de-DE"/>
        </w:rPr>
        <w:t xml:space="preserve">: </w:t>
      </w:r>
      <w:hyperlink r:id="rId9" w:history="1">
        <w:r w:rsidRPr="00A06A47">
          <w:rPr>
            <w:rFonts w:ascii="Times New Roman" w:eastAsia="Calibri" w:hAnsi="Times New Roman" w:cs="Times New Roman"/>
            <w:color w:val="4472C4" w:themeColor="accent1"/>
            <w:sz w:val="24"/>
            <w:szCs w:val="24"/>
            <w:u w:val="single"/>
            <w:lang w:val="de-DE"/>
          </w:rPr>
          <w:t>bip@bip.pwikwyszkow.pl</w:t>
        </w:r>
      </w:hyperlink>
      <w:r w:rsidRPr="00A06A47">
        <w:rPr>
          <w:rFonts w:ascii="Times New Roman" w:eastAsia="Calibri" w:hAnsi="Times New Roman" w:cs="Times New Roman"/>
          <w:color w:val="4472C4" w:themeColor="accent1"/>
          <w:sz w:val="24"/>
          <w:szCs w:val="24"/>
          <w:lang w:val="de-DE"/>
        </w:rPr>
        <w:t xml:space="preserve">  </w:t>
      </w:r>
    </w:p>
    <w:p w:rsidR="00721FA4" w:rsidRPr="00721FA4" w:rsidRDefault="00721FA4" w:rsidP="00721FA4">
      <w:pPr>
        <w:tabs>
          <w:tab w:val="left" w:pos="3600"/>
        </w:tabs>
        <w:suppressAutoHyphens/>
        <w:spacing w:after="0" w:line="240" w:lineRule="auto"/>
        <w:ind w:hanging="2347"/>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val="en-US" w:eastAsia="ar-SA"/>
        </w:rPr>
        <w:t xml:space="preserve">                                         </w:t>
      </w:r>
      <w:r w:rsidRPr="00721FA4">
        <w:rPr>
          <w:rFonts w:ascii="Times New Roman" w:eastAsia="Times New Roman" w:hAnsi="Times New Roman" w:cs="Times New Roman"/>
          <w:sz w:val="24"/>
          <w:szCs w:val="24"/>
          <w:lang w:eastAsia="ar-SA"/>
        </w:rPr>
        <w:t>Strony internetowe:</w:t>
      </w:r>
      <w:r w:rsidRPr="00721FA4">
        <w:rPr>
          <w:rFonts w:ascii="Times New Roman" w:eastAsia="Times New Roman" w:hAnsi="Times New Roman" w:cs="Times New Roman"/>
          <w:color w:val="FF0000"/>
          <w:sz w:val="24"/>
          <w:szCs w:val="24"/>
          <w:lang w:eastAsia="ar-SA"/>
        </w:rPr>
        <w:t xml:space="preserve"> </w:t>
      </w:r>
      <w:hyperlink r:id="rId10" w:history="1">
        <w:r w:rsidRPr="00A06A47">
          <w:rPr>
            <w:rFonts w:ascii="Times New Roman" w:eastAsia="Times New Roman" w:hAnsi="Times New Roman" w:cs="Times New Roman"/>
            <w:color w:val="4472C4" w:themeColor="accent1"/>
            <w:sz w:val="24"/>
            <w:szCs w:val="24"/>
            <w:u w:val="single"/>
            <w:lang w:eastAsia="ar-SA"/>
          </w:rPr>
          <w:t>www.pwikwyszkow.pl</w:t>
        </w:r>
      </w:hyperlink>
      <w:r w:rsidR="00177B02" w:rsidRPr="00A06A47">
        <w:rPr>
          <w:rFonts w:ascii="Times New Roman" w:eastAsia="Times New Roman" w:hAnsi="Times New Roman" w:cs="Times New Roman"/>
          <w:color w:val="4472C4" w:themeColor="accent1"/>
          <w:sz w:val="24"/>
          <w:szCs w:val="24"/>
          <w:lang w:eastAsia="ar-SA"/>
        </w:rPr>
        <w:t xml:space="preserve">, </w:t>
      </w:r>
      <w:hyperlink r:id="rId11" w:history="1">
        <w:r w:rsidR="00177B02" w:rsidRPr="00A06A47">
          <w:rPr>
            <w:rStyle w:val="Hipercze"/>
            <w:rFonts w:ascii="Times New Roman" w:eastAsia="Times New Roman" w:hAnsi="Times New Roman" w:cs="Times New Roman"/>
            <w:color w:val="4472C4" w:themeColor="accent1"/>
            <w:sz w:val="24"/>
            <w:szCs w:val="24"/>
            <w:lang w:eastAsia="ar-SA"/>
          </w:rPr>
          <w:t>www.bip.pwikwyszkow.pl</w:t>
        </w:r>
      </w:hyperlink>
      <w:r w:rsidR="00177B02" w:rsidRPr="00A06A47">
        <w:rPr>
          <w:rFonts w:ascii="Times New Roman" w:eastAsia="Times New Roman" w:hAnsi="Times New Roman" w:cs="Times New Roman"/>
          <w:color w:val="4472C4" w:themeColor="accent1"/>
          <w:sz w:val="24"/>
          <w:szCs w:val="24"/>
          <w:lang w:eastAsia="ar-SA"/>
        </w:rPr>
        <w:t xml:space="preserve"> </w:t>
      </w:r>
    </w:p>
    <w:p w:rsidR="00721FA4" w:rsidRPr="00721FA4" w:rsidRDefault="00721FA4" w:rsidP="00721FA4">
      <w:pPr>
        <w:tabs>
          <w:tab w:val="left" w:pos="3600"/>
        </w:tabs>
        <w:suppressAutoHyphens/>
        <w:spacing w:after="0" w:line="240" w:lineRule="auto"/>
        <w:ind w:hanging="2347"/>
        <w:rPr>
          <w:rFonts w:ascii="Times New Roman" w:eastAsia="Times New Roman" w:hAnsi="Times New Roman" w:cs="Times New Roman"/>
          <w:sz w:val="24"/>
          <w:szCs w:val="24"/>
          <w:lang w:eastAsia="ar-SA"/>
        </w:rPr>
      </w:pPr>
    </w:p>
    <w:p w:rsidR="00721FA4" w:rsidRPr="00721FA4" w:rsidRDefault="00721FA4" w:rsidP="00721FA4">
      <w:pPr>
        <w:shd w:val="clear" w:color="auto" w:fill="D9D9D9" w:themeFill="background1" w:themeFillShade="D9"/>
        <w:tabs>
          <w:tab w:val="left" w:pos="1440"/>
          <w:tab w:val="left" w:pos="3600"/>
        </w:tabs>
        <w:spacing w:after="60" w:line="360" w:lineRule="auto"/>
        <w:jc w:val="center"/>
        <w:outlineLvl w:val="1"/>
        <w:rPr>
          <w:rFonts w:ascii="Times New Roman" w:eastAsia="Calibri" w:hAnsi="Times New Roman" w:cs="Times New Roman"/>
          <w:b/>
          <w:i/>
          <w:color w:val="000000"/>
          <w:u w:val="single"/>
        </w:rPr>
      </w:pPr>
      <w:r w:rsidRPr="00721FA4">
        <w:rPr>
          <w:rFonts w:ascii="Times New Roman" w:eastAsia="Calibri" w:hAnsi="Times New Roman" w:cs="Times New Roman"/>
          <w:b/>
          <w:i/>
          <w:color w:val="000000"/>
          <w:u w:val="single"/>
        </w:rPr>
        <w:t>§ 2. TRYB UDZIELENIA ZAMÓWIENIA</w:t>
      </w:r>
    </w:p>
    <w:p w:rsidR="00721FA4" w:rsidRPr="00721FA4" w:rsidRDefault="00721FA4" w:rsidP="00721FA4">
      <w:pPr>
        <w:spacing w:after="0" w:line="23" w:lineRule="atLeast"/>
        <w:jc w:val="both"/>
        <w:rPr>
          <w:rFonts w:ascii="Times New Roman" w:eastAsia="Calibri" w:hAnsi="Times New Roman" w:cs="Times New Roman"/>
          <w:sz w:val="24"/>
          <w:szCs w:val="24"/>
        </w:rPr>
      </w:pPr>
      <w:r w:rsidRPr="00721FA4">
        <w:rPr>
          <w:rFonts w:ascii="Times New Roman" w:eastAsia="Calibri" w:hAnsi="Times New Roman" w:cs="Times New Roman"/>
          <w:sz w:val="24"/>
          <w:szCs w:val="24"/>
        </w:rPr>
        <w:t xml:space="preserve">Przetarg nieograniczony o wartości zamówienia mniejszej niż kwoty określone w przepisach wydanych na podstawie art. 11 ust. 8 i art. 132 (zamówienia sektorowe) ustawy Prawo zamówień publicznych z dnia 29 stycznia 2004 r.  (Dz. U. Nr 19, poz. 177 z </w:t>
      </w:r>
      <w:proofErr w:type="spellStart"/>
      <w:r w:rsidRPr="00721FA4">
        <w:rPr>
          <w:rFonts w:ascii="Times New Roman" w:eastAsia="Calibri" w:hAnsi="Times New Roman" w:cs="Times New Roman"/>
          <w:sz w:val="24"/>
          <w:szCs w:val="24"/>
        </w:rPr>
        <w:t>póź</w:t>
      </w:r>
      <w:proofErr w:type="spellEnd"/>
      <w:r w:rsidRPr="00721FA4">
        <w:rPr>
          <w:rFonts w:ascii="Times New Roman" w:eastAsia="Calibri" w:hAnsi="Times New Roman" w:cs="Times New Roman"/>
          <w:sz w:val="24"/>
          <w:szCs w:val="24"/>
        </w:rPr>
        <w:t>. zm.) oraz zgodnie z „Regulaminem udzielania zamówień sektorowych związanych z działalnością sektorową o szacunkowej wartości zamówienia powyżej  30 000 euro w Przedsiębiorstwie Wodociągów i Kanalizacji Sp. z o.o. w Wyszkowie.”</w:t>
      </w:r>
    </w:p>
    <w:p w:rsidR="00721FA4" w:rsidRPr="00721FA4" w:rsidRDefault="00721FA4" w:rsidP="00721FA4">
      <w:pPr>
        <w:tabs>
          <w:tab w:val="left" w:pos="1440"/>
          <w:tab w:val="left" w:pos="3600"/>
        </w:tabs>
        <w:spacing w:after="60" w:line="240" w:lineRule="auto"/>
        <w:outlineLvl w:val="1"/>
        <w:rPr>
          <w:rFonts w:ascii="Times New Roman" w:eastAsia="Calibri" w:hAnsi="Times New Roman" w:cs="Times New Roman"/>
          <w:color w:val="FF0000"/>
          <w:sz w:val="24"/>
          <w:szCs w:val="24"/>
        </w:rPr>
      </w:pPr>
    </w:p>
    <w:p w:rsidR="00721FA4" w:rsidRPr="00721FA4" w:rsidRDefault="00721FA4" w:rsidP="00721FA4">
      <w:pPr>
        <w:shd w:val="clear" w:color="auto" w:fill="D9D9D9" w:themeFill="background1" w:themeFillShade="D9"/>
        <w:tabs>
          <w:tab w:val="left" w:pos="1440"/>
          <w:tab w:val="left" w:pos="3600"/>
        </w:tabs>
        <w:spacing w:after="0" w:line="360" w:lineRule="auto"/>
        <w:jc w:val="center"/>
        <w:outlineLvl w:val="1"/>
        <w:rPr>
          <w:rFonts w:ascii="Times New Roman" w:eastAsia="Calibri" w:hAnsi="Times New Roman" w:cs="Times New Roman"/>
          <w:b/>
          <w:i/>
          <w:u w:val="single"/>
        </w:rPr>
      </w:pPr>
      <w:r w:rsidRPr="00721FA4">
        <w:rPr>
          <w:rFonts w:ascii="Times New Roman" w:eastAsia="Calibri" w:hAnsi="Times New Roman" w:cs="Times New Roman"/>
          <w:b/>
          <w:i/>
          <w:u w:val="single"/>
        </w:rPr>
        <w:t>§ 3. OPIS PRZEDMIOTU ZAMÓWIENIA</w:t>
      </w:r>
    </w:p>
    <w:p w:rsidR="00607575" w:rsidRDefault="00607575" w:rsidP="00607575">
      <w:pPr>
        <w:numPr>
          <w:ilvl w:val="0"/>
          <w:numId w:val="10"/>
        </w:numPr>
        <w:tabs>
          <w:tab w:val="left" w:pos="284"/>
        </w:tabs>
        <w:spacing w:after="0" w:line="23" w:lineRule="atLeast"/>
        <w:ind w:left="0" w:firstLine="0"/>
        <w:contextualSpacing/>
        <w:jc w:val="both"/>
        <w:rPr>
          <w:rFonts w:ascii="Times New Roman" w:eastAsia="Calibri" w:hAnsi="Times New Roman" w:cs="Times New Roman"/>
          <w:color w:val="FF0000"/>
          <w:sz w:val="24"/>
          <w:szCs w:val="24"/>
        </w:rPr>
      </w:pPr>
      <w:r w:rsidRPr="00607575">
        <w:rPr>
          <w:rFonts w:ascii="Times New Roman" w:hAnsi="Times New Roman"/>
          <w:sz w:val="24"/>
          <w:szCs w:val="24"/>
        </w:rPr>
        <w:t xml:space="preserve">Przedmiotem zamówienia jest przebudowa kubaturowej przepompowni ścieków przy        </w:t>
      </w:r>
      <w:r>
        <w:rPr>
          <w:rFonts w:ascii="Times New Roman" w:hAnsi="Times New Roman"/>
          <w:sz w:val="24"/>
          <w:szCs w:val="24"/>
        </w:rPr>
        <w:t xml:space="preserve">   </w:t>
      </w:r>
      <w:r w:rsidRPr="00607575">
        <w:rPr>
          <w:rFonts w:ascii="Times New Roman" w:hAnsi="Times New Roman"/>
          <w:sz w:val="24"/>
          <w:szCs w:val="24"/>
        </w:rPr>
        <w:t>ul</w:t>
      </w:r>
      <w:r w:rsidR="00F02185">
        <w:rPr>
          <w:rFonts w:ascii="Times New Roman" w:hAnsi="Times New Roman"/>
          <w:sz w:val="24"/>
          <w:szCs w:val="24"/>
        </w:rPr>
        <w:t>icy</w:t>
      </w:r>
      <w:r w:rsidRPr="00607575">
        <w:rPr>
          <w:rFonts w:ascii="Times New Roman" w:hAnsi="Times New Roman"/>
          <w:sz w:val="24"/>
          <w:szCs w:val="24"/>
        </w:rPr>
        <w:t xml:space="preserve"> 3 Maja w Wyszkowie na tłocznię ścieków o wydajności 200 m</w:t>
      </w:r>
      <w:r w:rsidRPr="00607575">
        <w:rPr>
          <w:rFonts w:ascii="Times New Roman" w:hAnsi="Times New Roman"/>
          <w:sz w:val="24"/>
          <w:szCs w:val="24"/>
          <w:vertAlign w:val="superscript"/>
        </w:rPr>
        <w:t>3</w:t>
      </w:r>
      <w:r w:rsidRPr="00607575">
        <w:rPr>
          <w:rFonts w:ascii="Times New Roman" w:hAnsi="Times New Roman"/>
          <w:sz w:val="24"/>
          <w:szCs w:val="24"/>
        </w:rPr>
        <w:t>/h</w:t>
      </w:r>
      <w:r w:rsidR="00055C06">
        <w:rPr>
          <w:rFonts w:ascii="Times New Roman" w:hAnsi="Times New Roman"/>
          <w:sz w:val="24"/>
          <w:szCs w:val="24"/>
        </w:rPr>
        <w:t>,</w:t>
      </w:r>
      <w:r w:rsidRPr="00607575">
        <w:rPr>
          <w:rFonts w:ascii="Times New Roman" w:hAnsi="Times New Roman"/>
          <w:sz w:val="24"/>
          <w:szCs w:val="24"/>
        </w:rPr>
        <w:t xml:space="preserve"> polegając</w:t>
      </w:r>
      <w:r w:rsidR="00055C06">
        <w:rPr>
          <w:rFonts w:ascii="Times New Roman" w:hAnsi="Times New Roman"/>
          <w:sz w:val="24"/>
          <w:szCs w:val="24"/>
        </w:rPr>
        <w:t>a</w:t>
      </w:r>
      <w:r w:rsidRPr="00607575">
        <w:rPr>
          <w:rFonts w:ascii="Times New Roman" w:hAnsi="Times New Roman"/>
          <w:sz w:val="24"/>
          <w:szCs w:val="24"/>
        </w:rPr>
        <w:t xml:space="preserve">               </w:t>
      </w:r>
      <w:r>
        <w:rPr>
          <w:rFonts w:ascii="Times New Roman" w:hAnsi="Times New Roman"/>
          <w:sz w:val="24"/>
          <w:szCs w:val="24"/>
        </w:rPr>
        <w:t xml:space="preserve">               </w:t>
      </w:r>
      <w:r w:rsidRPr="00607575">
        <w:rPr>
          <w:rFonts w:ascii="Times New Roman" w:hAnsi="Times New Roman"/>
          <w:sz w:val="24"/>
          <w:szCs w:val="24"/>
        </w:rPr>
        <w:t xml:space="preserve"> na przebudowie układu technologicznego wewnątrz przepompowni ścieków wraz z rozbiórką części nadziemn</w:t>
      </w:r>
      <w:r w:rsidR="00055C06">
        <w:rPr>
          <w:rFonts w:ascii="Times New Roman" w:hAnsi="Times New Roman"/>
          <w:sz w:val="24"/>
          <w:szCs w:val="24"/>
        </w:rPr>
        <w:t>ych,</w:t>
      </w:r>
      <w:r w:rsidRPr="00607575">
        <w:rPr>
          <w:rFonts w:ascii="Times New Roman" w:hAnsi="Times New Roman"/>
          <w:sz w:val="24"/>
          <w:szCs w:val="24"/>
        </w:rPr>
        <w:t xml:space="preserve"> bez przebudowy sieci zasilających i odpływowych</w:t>
      </w:r>
      <w:r w:rsidR="00F02185">
        <w:rPr>
          <w:rFonts w:ascii="Times New Roman" w:hAnsi="Times New Roman"/>
          <w:sz w:val="24"/>
          <w:szCs w:val="24"/>
        </w:rPr>
        <w:t xml:space="preserve"> – zgodnie z załączonym projektem budowalno-wykonawczym.</w:t>
      </w:r>
    </w:p>
    <w:p w:rsidR="00CD4171" w:rsidRPr="00DC0B13" w:rsidRDefault="00CD4171" w:rsidP="00CD4171">
      <w:pPr>
        <w:pStyle w:val="Akapitzlist"/>
        <w:tabs>
          <w:tab w:val="left" w:pos="142"/>
        </w:tabs>
        <w:spacing w:after="0" w:line="23" w:lineRule="atLeast"/>
        <w:ind w:left="0"/>
        <w:jc w:val="both"/>
        <w:rPr>
          <w:rFonts w:ascii="Times New Roman" w:hAnsi="Times New Roman"/>
          <w:sz w:val="24"/>
          <w:szCs w:val="24"/>
        </w:rPr>
      </w:pPr>
      <w:r w:rsidRPr="00414B1A">
        <w:rPr>
          <w:rFonts w:ascii="Times New Roman" w:hAnsi="Times New Roman"/>
          <w:bCs/>
          <w:iCs/>
          <w:color w:val="000000"/>
          <w:sz w:val="24"/>
          <w:szCs w:val="24"/>
        </w:rPr>
        <w:t xml:space="preserve">2. </w:t>
      </w:r>
      <w:r w:rsidRPr="00414B1A">
        <w:rPr>
          <w:rFonts w:ascii="Times New Roman" w:hAnsi="Times New Roman"/>
          <w:sz w:val="24"/>
          <w:szCs w:val="24"/>
        </w:rPr>
        <w:t>Wykonawca musi tak przeprowadzić prace przebudowy przepompowni</w:t>
      </w:r>
      <w:r w:rsidR="00A979EF">
        <w:rPr>
          <w:rFonts w:ascii="Times New Roman" w:hAnsi="Times New Roman"/>
          <w:sz w:val="24"/>
          <w:szCs w:val="24"/>
        </w:rPr>
        <w:t>,</w:t>
      </w:r>
      <w:r w:rsidRPr="00C75201">
        <w:rPr>
          <w:rFonts w:ascii="Times New Roman" w:hAnsi="Times New Roman"/>
          <w:color w:val="FF0000"/>
          <w:sz w:val="24"/>
          <w:szCs w:val="24"/>
        </w:rPr>
        <w:t xml:space="preserve"> </w:t>
      </w:r>
      <w:r>
        <w:rPr>
          <w:rFonts w:ascii="Times New Roman" w:hAnsi="Times New Roman"/>
          <w:sz w:val="24"/>
          <w:szCs w:val="24"/>
        </w:rPr>
        <w:t xml:space="preserve">aby zachować ciągłość pracy przepompowni, a w przypadku spiętrzenia ścieków </w:t>
      </w:r>
      <w:r w:rsidRPr="00DC0B13">
        <w:rPr>
          <w:rFonts w:ascii="Times New Roman" w:hAnsi="Times New Roman"/>
          <w:sz w:val="24"/>
          <w:szCs w:val="24"/>
        </w:rPr>
        <w:t>Wykonawca na własny koszt przetransportuje i odprowadzi ścieki z komory zbiorczej</w:t>
      </w:r>
      <w:r>
        <w:rPr>
          <w:rFonts w:ascii="Times New Roman" w:hAnsi="Times New Roman"/>
          <w:sz w:val="24"/>
          <w:szCs w:val="24"/>
        </w:rPr>
        <w:t xml:space="preserve"> </w:t>
      </w:r>
      <w:r w:rsidRPr="00DC0B13">
        <w:rPr>
          <w:rFonts w:ascii="Times New Roman" w:hAnsi="Times New Roman"/>
          <w:sz w:val="24"/>
          <w:szCs w:val="24"/>
        </w:rPr>
        <w:t>do wyznaczonego przez Zamawiającego punktu zlewnego (st</w:t>
      </w:r>
      <w:r>
        <w:rPr>
          <w:rFonts w:ascii="Times New Roman" w:hAnsi="Times New Roman"/>
          <w:sz w:val="24"/>
          <w:szCs w:val="24"/>
        </w:rPr>
        <w:t>udni).</w:t>
      </w:r>
    </w:p>
    <w:p w:rsidR="00CD4171" w:rsidRPr="00DC0B13" w:rsidRDefault="00B934CD" w:rsidP="00CD4171">
      <w:pPr>
        <w:spacing w:after="0" w:line="23" w:lineRule="atLeast"/>
        <w:jc w:val="both"/>
        <w:rPr>
          <w:rFonts w:ascii="Times New Roman" w:hAnsi="Times New Roman"/>
          <w:sz w:val="24"/>
          <w:szCs w:val="24"/>
        </w:rPr>
      </w:pPr>
      <w:r>
        <w:rPr>
          <w:rFonts w:ascii="Times New Roman" w:hAnsi="Times New Roman"/>
          <w:sz w:val="24"/>
          <w:szCs w:val="24"/>
        </w:rPr>
        <w:t>3</w:t>
      </w:r>
      <w:r w:rsidR="00CD4171" w:rsidRPr="00DC0B13">
        <w:rPr>
          <w:rFonts w:ascii="Times New Roman" w:hAnsi="Times New Roman"/>
          <w:sz w:val="24"/>
          <w:szCs w:val="24"/>
        </w:rPr>
        <w:t xml:space="preserve">. Wykonawca musi założyć możliwość cofnięcia się ścieków z rurociągu tłocznego </w:t>
      </w:r>
      <w:r w:rsidR="00CD4171">
        <w:rPr>
          <w:rFonts w:ascii="Times New Roman" w:hAnsi="Times New Roman"/>
          <w:sz w:val="24"/>
          <w:szCs w:val="24"/>
        </w:rPr>
        <w:t xml:space="preserve">                         </w:t>
      </w:r>
      <w:r w:rsidR="00CD4171" w:rsidRPr="00DC0B13">
        <w:rPr>
          <w:rFonts w:ascii="Times New Roman" w:hAnsi="Times New Roman"/>
          <w:sz w:val="24"/>
          <w:szCs w:val="24"/>
        </w:rPr>
        <w:t xml:space="preserve">i przewidzieć sposób wykonania przebudowy przepompowni w przypadku wystąpienia jw. </w:t>
      </w:r>
    </w:p>
    <w:p w:rsidR="00CD4171" w:rsidRDefault="00B934CD" w:rsidP="00CD4171">
      <w:pPr>
        <w:spacing w:after="0" w:line="23" w:lineRule="atLeast"/>
        <w:jc w:val="both"/>
        <w:rPr>
          <w:rFonts w:ascii="Times New Roman" w:hAnsi="Times New Roman"/>
          <w:b/>
          <w:sz w:val="24"/>
          <w:szCs w:val="24"/>
        </w:rPr>
      </w:pPr>
      <w:r>
        <w:rPr>
          <w:rFonts w:ascii="Times New Roman" w:hAnsi="Times New Roman"/>
          <w:sz w:val="24"/>
          <w:szCs w:val="24"/>
        </w:rPr>
        <w:t>4</w:t>
      </w:r>
      <w:r w:rsidR="00CD4171" w:rsidRPr="00DC0B13">
        <w:rPr>
          <w:rFonts w:ascii="Times New Roman" w:hAnsi="Times New Roman"/>
          <w:sz w:val="24"/>
          <w:szCs w:val="24"/>
        </w:rPr>
        <w:t>.</w:t>
      </w:r>
      <w:r w:rsidR="00CD4171" w:rsidRPr="00DC0B13">
        <w:rPr>
          <w:rFonts w:ascii="Times New Roman" w:hAnsi="Times New Roman"/>
          <w:bCs/>
          <w:iCs/>
          <w:color w:val="000000"/>
          <w:sz w:val="24"/>
          <w:szCs w:val="24"/>
        </w:rPr>
        <w:t xml:space="preserve"> Integralną częścią SIWZ jest projekt budowlan</w:t>
      </w:r>
      <w:r w:rsidR="009D6D73">
        <w:rPr>
          <w:rFonts w:ascii="Times New Roman" w:hAnsi="Times New Roman"/>
          <w:bCs/>
          <w:iCs/>
          <w:color w:val="000000"/>
          <w:sz w:val="24"/>
          <w:szCs w:val="24"/>
        </w:rPr>
        <w:t>o-wykonawczy</w:t>
      </w:r>
      <w:r w:rsidR="00CD4171" w:rsidRPr="00DC0B13">
        <w:rPr>
          <w:rFonts w:ascii="Times New Roman" w:hAnsi="Times New Roman"/>
          <w:bCs/>
          <w:iCs/>
          <w:color w:val="000000"/>
          <w:sz w:val="24"/>
          <w:szCs w:val="24"/>
        </w:rPr>
        <w:t xml:space="preserve"> oraz przedmiar</w:t>
      </w:r>
      <w:r w:rsidR="00CD4171" w:rsidRPr="00B52C7F">
        <w:rPr>
          <w:rFonts w:ascii="Times New Roman" w:hAnsi="Times New Roman"/>
          <w:bCs/>
          <w:iCs/>
          <w:color w:val="000000"/>
          <w:sz w:val="24"/>
          <w:szCs w:val="24"/>
        </w:rPr>
        <w:t xml:space="preserve"> robót.</w:t>
      </w:r>
      <w:r w:rsidR="00CD4171" w:rsidRPr="00B52C7F">
        <w:rPr>
          <w:rFonts w:ascii="Times New Roman" w:hAnsi="Times New Roman"/>
          <w:b/>
          <w:sz w:val="24"/>
          <w:szCs w:val="24"/>
        </w:rPr>
        <w:t xml:space="preserve"> </w:t>
      </w:r>
    </w:p>
    <w:p w:rsidR="00721FA4" w:rsidRPr="00721FA4" w:rsidRDefault="00721FA4" w:rsidP="00721FA4">
      <w:pPr>
        <w:spacing w:after="0" w:line="276" w:lineRule="auto"/>
        <w:jc w:val="both"/>
        <w:rPr>
          <w:rFonts w:ascii="Times New Roman" w:eastAsia="Calibri" w:hAnsi="Times New Roman" w:cs="Times New Roman"/>
          <w:b/>
          <w:sz w:val="24"/>
          <w:szCs w:val="24"/>
        </w:rPr>
      </w:pPr>
    </w:p>
    <w:p w:rsidR="00721FA4" w:rsidRPr="00721FA4" w:rsidRDefault="00721FA4" w:rsidP="00721FA4">
      <w:pPr>
        <w:spacing w:after="0" w:line="276" w:lineRule="auto"/>
        <w:jc w:val="both"/>
        <w:rPr>
          <w:rFonts w:ascii="Times New Roman" w:eastAsia="Calibri" w:hAnsi="Times New Roman" w:cs="Times New Roman"/>
          <w:b/>
          <w:sz w:val="24"/>
          <w:szCs w:val="24"/>
        </w:rPr>
      </w:pPr>
      <w:r w:rsidRPr="00721FA4">
        <w:rPr>
          <w:rFonts w:ascii="Times New Roman" w:eastAsia="Calibri" w:hAnsi="Times New Roman" w:cs="Times New Roman"/>
          <w:b/>
          <w:sz w:val="24"/>
          <w:szCs w:val="24"/>
        </w:rPr>
        <w:t>UWAGA!</w:t>
      </w:r>
    </w:p>
    <w:p w:rsidR="00721FA4" w:rsidRDefault="00721FA4" w:rsidP="00721FA4">
      <w:pPr>
        <w:spacing w:after="0" w:line="240" w:lineRule="auto"/>
        <w:jc w:val="both"/>
        <w:rPr>
          <w:rFonts w:ascii="Times New Roman" w:eastAsia="Calibri" w:hAnsi="Times New Roman" w:cs="Times New Roman"/>
          <w:b/>
          <w:bCs/>
          <w:sz w:val="24"/>
          <w:szCs w:val="24"/>
        </w:rPr>
      </w:pPr>
      <w:r w:rsidRPr="00721FA4">
        <w:rPr>
          <w:rFonts w:ascii="Times New Roman" w:eastAsia="Calibri" w:hAnsi="Times New Roman" w:cs="Times New Roman"/>
          <w:b/>
          <w:bCs/>
          <w:sz w:val="24"/>
          <w:szCs w:val="24"/>
        </w:rPr>
        <w:t>Całość  robót  należy prowadzić  zgodnie  ze  sztuką  budowlaną oraz z obowiązującymi przepisami i normami.</w:t>
      </w:r>
    </w:p>
    <w:p w:rsidR="00BB1C42" w:rsidRDefault="00BB1C42" w:rsidP="00721FA4">
      <w:pPr>
        <w:spacing w:after="0" w:line="240" w:lineRule="auto"/>
        <w:jc w:val="both"/>
        <w:rPr>
          <w:rFonts w:ascii="Times New Roman" w:eastAsia="Calibri" w:hAnsi="Times New Roman" w:cs="Times New Roman"/>
          <w:b/>
          <w:bCs/>
          <w:sz w:val="24"/>
          <w:szCs w:val="24"/>
        </w:rPr>
      </w:pPr>
    </w:p>
    <w:p w:rsidR="006A0528" w:rsidRDefault="006A0528" w:rsidP="00721FA4">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UWAGA!</w:t>
      </w:r>
    </w:p>
    <w:p w:rsidR="00BB1C42" w:rsidRPr="006A0528" w:rsidRDefault="00BB1C42" w:rsidP="00BB1C42">
      <w:pPr>
        <w:pStyle w:val="Akapitzlist2"/>
        <w:spacing w:before="100" w:beforeAutospacing="1" w:after="100" w:afterAutospacing="1"/>
        <w:ind w:left="0" w:firstLine="426"/>
        <w:jc w:val="both"/>
        <w:rPr>
          <w:rFonts w:eastAsia="Batang"/>
          <w:sz w:val="24"/>
          <w:szCs w:val="24"/>
          <w:lang w:val="pl-PL"/>
        </w:rPr>
      </w:pPr>
      <w:r w:rsidRPr="006A0528">
        <w:rPr>
          <w:rFonts w:eastAsia="Batang"/>
          <w:sz w:val="24"/>
          <w:szCs w:val="24"/>
        </w:rPr>
        <w:t>W każdym przypadku, gdy zawarty w niniejszej SIWZ oraz jej załącznikach (</w:t>
      </w:r>
      <w:proofErr w:type="spellStart"/>
      <w:r w:rsidRPr="006A0528">
        <w:rPr>
          <w:rFonts w:eastAsia="Batang"/>
          <w:sz w:val="24"/>
          <w:szCs w:val="24"/>
        </w:rPr>
        <w:t>STWiOR</w:t>
      </w:r>
      <w:proofErr w:type="spellEnd"/>
      <w:r w:rsidRPr="006A0528">
        <w:rPr>
          <w:rFonts w:eastAsia="Batang"/>
          <w:sz w:val="24"/>
          <w:szCs w:val="24"/>
        </w:rPr>
        <w:t xml:space="preserve"> oraz dokumentacja projektowa) „Opis przedmiotu zamówienia” oparty na przesłankach określonych w art. 29 ust. 3 ustawy PZP, wskazuje znak towarowy (markę), patent lub pochodzenie (producenta) lub źródło albo szczególny proces, który charakteryzuje </w:t>
      </w:r>
      <w:r w:rsidRPr="006A0528">
        <w:rPr>
          <w:rFonts w:eastAsia="Batang"/>
          <w:sz w:val="24"/>
          <w:szCs w:val="24"/>
          <w:lang w:val="pl-PL"/>
        </w:rPr>
        <w:t xml:space="preserve">dany </w:t>
      </w:r>
      <w:r w:rsidRPr="006A0528">
        <w:rPr>
          <w:rFonts w:eastAsia="Batang"/>
          <w:sz w:val="24"/>
          <w:szCs w:val="24"/>
        </w:rPr>
        <w:t>materiał, urządzeni</w:t>
      </w:r>
      <w:r w:rsidRPr="006A0528">
        <w:rPr>
          <w:rFonts w:eastAsia="Batang"/>
          <w:sz w:val="24"/>
          <w:szCs w:val="24"/>
          <w:lang w:val="pl-PL"/>
        </w:rPr>
        <w:t>e</w:t>
      </w:r>
      <w:r w:rsidRPr="006A0528">
        <w:rPr>
          <w:rFonts w:eastAsia="Batang"/>
          <w:sz w:val="24"/>
          <w:szCs w:val="24"/>
        </w:rPr>
        <w:t xml:space="preserve"> lub technologi</w:t>
      </w:r>
      <w:r w:rsidRPr="006A0528">
        <w:rPr>
          <w:rFonts w:eastAsia="Batang"/>
          <w:sz w:val="24"/>
          <w:szCs w:val="24"/>
          <w:lang w:val="pl-PL"/>
        </w:rPr>
        <w:t>ę</w:t>
      </w:r>
      <w:r w:rsidRPr="006A0528">
        <w:rPr>
          <w:rFonts w:eastAsia="Batang"/>
          <w:sz w:val="24"/>
          <w:szCs w:val="24"/>
        </w:rPr>
        <w:t xml:space="preserve"> jak</w:t>
      </w:r>
      <w:r w:rsidRPr="006A0528">
        <w:rPr>
          <w:rFonts w:eastAsia="Batang"/>
          <w:sz w:val="24"/>
          <w:szCs w:val="24"/>
          <w:lang w:val="pl-PL"/>
        </w:rPr>
        <w:t>ie</w:t>
      </w:r>
      <w:r w:rsidRPr="006A0528">
        <w:rPr>
          <w:rFonts w:eastAsia="Batang"/>
          <w:sz w:val="24"/>
          <w:szCs w:val="24"/>
        </w:rPr>
        <w:t xml:space="preserve"> winny mieć zastosowanie przy wykonaniu przedmiotu zamówienia, to przyjmuje się, że wskazaniom takim towarzyszy pojęcie „lub równoważne”. </w:t>
      </w:r>
      <w:r w:rsidRPr="006A0528">
        <w:rPr>
          <w:rFonts w:eastAsia="Batang"/>
          <w:sz w:val="24"/>
          <w:szCs w:val="24"/>
          <w:lang w:val="pl-PL"/>
        </w:rPr>
        <w:t>Przy ocenie ofert, za</w:t>
      </w:r>
      <w:r w:rsidRPr="006A0528">
        <w:rPr>
          <w:rFonts w:eastAsia="Batang"/>
          <w:sz w:val="24"/>
          <w:szCs w:val="24"/>
        </w:rPr>
        <w:t xml:space="preserve"> ,,równoważne’’ materiały, urządzenia i technologię Zamawiający uzna te posiadające i istotne dla osiągnięcia spodziewanego przez Zamawiającego efektu technologicznego i jakościowego, właściwości/parametry brzegowe nie </w:t>
      </w:r>
      <w:r w:rsidRPr="006A0528">
        <w:rPr>
          <w:rFonts w:eastAsia="Batang"/>
          <w:sz w:val="24"/>
          <w:szCs w:val="24"/>
        </w:rPr>
        <w:lastRenderedPageBreak/>
        <w:t xml:space="preserve">gorsze do tych określonych w </w:t>
      </w:r>
      <w:proofErr w:type="spellStart"/>
      <w:r w:rsidRPr="006A0528">
        <w:rPr>
          <w:rFonts w:eastAsia="Batang"/>
          <w:sz w:val="24"/>
          <w:szCs w:val="24"/>
        </w:rPr>
        <w:t>STWiOR</w:t>
      </w:r>
      <w:proofErr w:type="spellEnd"/>
      <w:r w:rsidRPr="006A0528">
        <w:rPr>
          <w:rFonts w:eastAsia="Batang"/>
          <w:sz w:val="24"/>
          <w:szCs w:val="24"/>
        </w:rPr>
        <w:t xml:space="preserve"> oraz dokumentacj</w:t>
      </w:r>
      <w:r w:rsidRPr="006A0528">
        <w:rPr>
          <w:rFonts w:eastAsia="Batang"/>
          <w:sz w:val="24"/>
          <w:szCs w:val="24"/>
          <w:lang w:val="pl-PL"/>
        </w:rPr>
        <w:t>i</w:t>
      </w:r>
      <w:r w:rsidRPr="006A0528">
        <w:rPr>
          <w:rFonts w:eastAsia="Batang"/>
          <w:sz w:val="24"/>
          <w:szCs w:val="24"/>
        </w:rPr>
        <w:t xml:space="preserve"> projektow</w:t>
      </w:r>
      <w:r w:rsidRPr="006A0528">
        <w:rPr>
          <w:rFonts w:eastAsia="Batang"/>
          <w:sz w:val="24"/>
          <w:szCs w:val="24"/>
          <w:lang w:val="pl-PL"/>
        </w:rPr>
        <w:t>ej,</w:t>
      </w:r>
      <w:r w:rsidRPr="006A0528">
        <w:rPr>
          <w:rFonts w:eastAsia="Batang"/>
          <w:sz w:val="24"/>
          <w:szCs w:val="24"/>
        </w:rPr>
        <w:t xml:space="preserve"> a w zakresie pozostałych parametrów zbliżone, które gwarantowały będą wykonanie przedmiotu zamówienia w zgodzie z wydanym pozwoleniem budowlanym (bez dokonywania w projekcie budowlanym zmian powodujących istotne odst</w:t>
      </w:r>
      <w:r w:rsidRPr="006A0528">
        <w:rPr>
          <w:rFonts w:eastAsia="Batang"/>
          <w:sz w:val="24"/>
          <w:szCs w:val="24"/>
          <w:lang w:val="pl-PL"/>
        </w:rPr>
        <w:t>ępstwo</w:t>
      </w:r>
      <w:r w:rsidRPr="006A0528">
        <w:rPr>
          <w:rFonts w:eastAsia="Batang"/>
          <w:sz w:val="24"/>
          <w:szCs w:val="24"/>
        </w:rPr>
        <w:t xml:space="preserve"> od zatwierdzonego projektu budowlanego lub innych warunków pozwolenia na budowę i nakładających obowiązek uzyskania zmiany pozwolenia na budowę)</w:t>
      </w:r>
      <w:r w:rsidRPr="006A0528">
        <w:rPr>
          <w:rFonts w:eastAsia="Batang"/>
          <w:sz w:val="24"/>
          <w:szCs w:val="24"/>
          <w:lang w:val="pl-PL"/>
        </w:rPr>
        <w:t>.</w:t>
      </w:r>
    </w:p>
    <w:p w:rsidR="00BB1C42" w:rsidRPr="006A0528" w:rsidRDefault="00BB1C42" w:rsidP="00BB1C42">
      <w:pPr>
        <w:pStyle w:val="Akapitzlist2"/>
        <w:spacing w:before="100" w:beforeAutospacing="1" w:after="100" w:afterAutospacing="1"/>
        <w:ind w:left="0" w:firstLine="426"/>
        <w:jc w:val="both"/>
        <w:rPr>
          <w:rFonts w:eastAsia="Batang"/>
          <w:sz w:val="24"/>
          <w:szCs w:val="24"/>
          <w:lang w:val="pl-PL"/>
        </w:rPr>
      </w:pPr>
      <w:r w:rsidRPr="006A0528">
        <w:rPr>
          <w:rFonts w:eastAsia="Batang"/>
          <w:sz w:val="24"/>
          <w:szCs w:val="24"/>
        </w:rPr>
        <w:t>W przypadku oferowania materiałów</w:t>
      </w:r>
      <w:r w:rsidRPr="006A0528">
        <w:rPr>
          <w:rFonts w:eastAsia="Batang"/>
          <w:sz w:val="24"/>
          <w:szCs w:val="24"/>
          <w:lang w:val="pl-PL"/>
        </w:rPr>
        <w:t xml:space="preserve">, </w:t>
      </w:r>
      <w:r w:rsidRPr="006A0528">
        <w:rPr>
          <w:rFonts w:eastAsia="Batang"/>
          <w:sz w:val="24"/>
          <w:szCs w:val="24"/>
        </w:rPr>
        <w:t>urządzeń</w:t>
      </w:r>
      <w:r w:rsidRPr="006A0528">
        <w:rPr>
          <w:rFonts w:eastAsia="Batang"/>
          <w:sz w:val="24"/>
          <w:szCs w:val="24"/>
          <w:lang w:val="pl-PL"/>
        </w:rPr>
        <w:t xml:space="preserve"> czy też </w:t>
      </w:r>
      <w:r w:rsidRPr="006A0528">
        <w:rPr>
          <w:rFonts w:eastAsia="Batang"/>
          <w:sz w:val="24"/>
          <w:szCs w:val="24"/>
        </w:rPr>
        <w:t xml:space="preserve">technologii „równoważnych” </w:t>
      </w:r>
      <w:r w:rsidRPr="006A0528">
        <w:rPr>
          <w:rFonts w:eastAsia="Batang"/>
          <w:sz w:val="24"/>
          <w:szCs w:val="24"/>
          <w:lang w:val="pl-PL"/>
        </w:rPr>
        <w:t xml:space="preserve">dany </w:t>
      </w:r>
      <w:r w:rsidRPr="006A0528">
        <w:rPr>
          <w:rFonts w:eastAsia="Batang"/>
          <w:sz w:val="24"/>
          <w:szCs w:val="24"/>
        </w:rPr>
        <w:t xml:space="preserve">Wykonawca zobowiązany jest </w:t>
      </w:r>
      <w:r w:rsidRPr="006A0528">
        <w:rPr>
          <w:rFonts w:eastAsia="Batang"/>
          <w:sz w:val="24"/>
          <w:szCs w:val="24"/>
          <w:u w:val="single"/>
        </w:rPr>
        <w:t>wraz z ofertą</w:t>
      </w:r>
      <w:r w:rsidRPr="006A0528">
        <w:rPr>
          <w:rFonts w:eastAsia="Batang"/>
          <w:sz w:val="24"/>
          <w:szCs w:val="24"/>
        </w:rPr>
        <w:t xml:space="preserve"> złożyć tabelę rozwiązań „równoważnych” wskazując materiał</w:t>
      </w:r>
      <w:r w:rsidRPr="006A0528">
        <w:rPr>
          <w:rFonts w:eastAsia="Batang"/>
          <w:sz w:val="24"/>
          <w:szCs w:val="24"/>
          <w:lang w:val="pl-PL"/>
        </w:rPr>
        <w:t xml:space="preserve">, </w:t>
      </w:r>
      <w:r w:rsidRPr="006A0528">
        <w:rPr>
          <w:rFonts w:eastAsia="Batang"/>
          <w:sz w:val="24"/>
          <w:szCs w:val="24"/>
        </w:rPr>
        <w:t>urządzenie</w:t>
      </w:r>
      <w:r w:rsidRPr="006A0528">
        <w:rPr>
          <w:rFonts w:eastAsia="Batang"/>
          <w:sz w:val="24"/>
          <w:szCs w:val="24"/>
          <w:lang w:val="pl-PL"/>
        </w:rPr>
        <w:t xml:space="preserve"> czy też </w:t>
      </w:r>
      <w:r w:rsidRPr="006A0528">
        <w:rPr>
          <w:rFonts w:eastAsia="Batang"/>
          <w:sz w:val="24"/>
          <w:szCs w:val="24"/>
        </w:rPr>
        <w:t xml:space="preserve">technologię wymagane </w:t>
      </w:r>
      <w:r w:rsidRPr="006A0528">
        <w:rPr>
          <w:rFonts w:eastAsia="Batang"/>
          <w:sz w:val="24"/>
          <w:szCs w:val="24"/>
          <w:lang w:val="pl-PL"/>
        </w:rPr>
        <w:t xml:space="preserve">oryginalnie </w:t>
      </w:r>
      <w:r w:rsidRPr="006A0528">
        <w:rPr>
          <w:rFonts w:eastAsia="Batang"/>
          <w:sz w:val="24"/>
          <w:szCs w:val="24"/>
        </w:rPr>
        <w:t xml:space="preserve">w treści SIWZ oraz oferowany jako „równoważny” </w:t>
      </w:r>
      <w:r w:rsidRPr="006A0528">
        <w:rPr>
          <w:rFonts w:eastAsia="Batang"/>
          <w:sz w:val="24"/>
          <w:szCs w:val="24"/>
          <w:lang w:val="pl-PL"/>
        </w:rPr>
        <w:t xml:space="preserve">odpowiednik, </w:t>
      </w:r>
      <w:r w:rsidRPr="006A0528">
        <w:rPr>
          <w:rFonts w:eastAsia="Batang"/>
          <w:sz w:val="24"/>
          <w:szCs w:val="24"/>
        </w:rPr>
        <w:t>materiał</w:t>
      </w:r>
      <w:r w:rsidRPr="006A0528">
        <w:rPr>
          <w:rFonts w:eastAsia="Batang"/>
          <w:sz w:val="24"/>
          <w:szCs w:val="24"/>
          <w:lang w:val="pl-PL"/>
        </w:rPr>
        <w:t xml:space="preserve">, </w:t>
      </w:r>
      <w:r w:rsidRPr="006A0528">
        <w:rPr>
          <w:rFonts w:eastAsia="Batang"/>
          <w:sz w:val="24"/>
          <w:szCs w:val="24"/>
        </w:rPr>
        <w:t>urządzenie</w:t>
      </w:r>
      <w:r w:rsidRPr="006A0528">
        <w:rPr>
          <w:rFonts w:eastAsia="Batang"/>
          <w:sz w:val="24"/>
          <w:szCs w:val="24"/>
          <w:lang w:val="pl-PL"/>
        </w:rPr>
        <w:t xml:space="preserve"> czy też </w:t>
      </w:r>
      <w:r w:rsidRPr="006A0528">
        <w:rPr>
          <w:rFonts w:eastAsia="Batang"/>
          <w:sz w:val="24"/>
          <w:szCs w:val="24"/>
        </w:rPr>
        <w:t xml:space="preserve">technologię, z podaniem nazwy </w:t>
      </w:r>
      <w:r w:rsidRPr="006A0528">
        <w:rPr>
          <w:rFonts w:eastAsia="Batang"/>
          <w:sz w:val="24"/>
          <w:szCs w:val="24"/>
          <w:lang w:val="pl-PL"/>
        </w:rPr>
        <w:t xml:space="preserve">jego </w:t>
      </w:r>
      <w:r w:rsidRPr="006A0528">
        <w:rPr>
          <w:rFonts w:eastAsia="Batang"/>
          <w:sz w:val="24"/>
          <w:szCs w:val="24"/>
        </w:rPr>
        <w:t>producenta i marki lub innych informacji pozwalających na zidentyfikowanie konkretn</w:t>
      </w:r>
      <w:r w:rsidRPr="006A0528">
        <w:rPr>
          <w:rFonts w:eastAsia="Batang"/>
          <w:sz w:val="24"/>
          <w:szCs w:val="24"/>
          <w:lang w:val="pl-PL"/>
        </w:rPr>
        <w:t>ych</w:t>
      </w:r>
      <w:r w:rsidRPr="006A0528">
        <w:rPr>
          <w:rFonts w:eastAsia="Batang"/>
          <w:sz w:val="24"/>
          <w:szCs w:val="24"/>
        </w:rPr>
        <w:t>, oferowan</w:t>
      </w:r>
      <w:r w:rsidRPr="006A0528">
        <w:rPr>
          <w:rFonts w:eastAsia="Batang"/>
          <w:sz w:val="24"/>
          <w:szCs w:val="24"/>
          <w:lang w:val="pl-PL"/>
        </w:rPr>
        <w:t>ych</w:t>
      </w:r>
      <w:r w:rsidRPr="006A0528">
        <w:rPr>
          <w:rFonts w:eastAsia="Batang"/>
          <w:sz w:val="24"/>
          <w:szCs w:val="24"/>
        </w:rPr>
        <w:t xml:space="preserve"> jako „równoważn</w:t>
      </w:r>
      <w:r w:rsidRPr="006A0528">
        <w:rPr>
          <w:rFonts w:eastAsia="Batang"/>
          <w:sz w:val="24"/>
          <w:szCs w:val="24"/>
          <w:lang w:val="pl-PL"/>
        </w:rPr>
        <w:t>e</w:t>
      </w:r>
      <w:r w:rsidRPr="006A0528">
        <w:rPr>
          <w:rFonts w:eastAsia="Batang"/>
          <w:sz w:val="24"/>
          <w:szCs w:val="24"/>
        </w:rPr>
        <w:t>” materiał</w:t>
      </w:r>
      <w:r w:rsidRPr="006A0528">
        <w:rPr>
          <w:rFonts w:eastAsia="Batang"/>
          <w:sz w:val="24"/>
          <w:szCs w:val="24"/>
          <w:lang w:val="pl-PL"/>
        </w:rPr>
        <w:t xml:space="preserve">ów, </w:t>
      </w:r>
      <w:r w:rsidRPr="006A0528">
        <w:rPr>
          <w:rFonts w:eastAsia="Batang"/>
          <w:sz w:val="24"/>
          <w:szCs w:val="24"/>
        </w:rPr>
        <w:t>urządze</w:t>
      </w:r>
      <w:r w:rsidRPr="006A0528">
        <w:rPr>
          <w:rFonts w:eastAsia="Batang"/>
          <w:sz w:val="24"/>
          <w:szCs w:val="24"/>
          <w:lang w:val="pl-PL"/>
        </w:rPr>
        <w:t xml:space="preserve">ń czy też </w:t>
      </w:r>
      <w:r w:rsidRPr="006A0528">
        <w:rPr>
          <w:rFonts w:eastAsia="Batang"/>
          <w:sz w:val="24"/>
          <w:szCs w:val="24"/>
        </w:rPr>
        <w:t xml:space="preserve">technologii wraz z określeniem </w:t>
      </w:r>
      <w:r w:rsidRPr="006A0528">
        <w:rPr>
          <w:rFonts w:eastAsia="Batang"/>
          <w:sz w:val="24"/>
          <w:szCs w:val="24"/>
          <w:lang w:val="pl-PL"/>
        </w:rPr>
        <w:t>ich</w:t>
      </w:r>
      <w:r w:rsidRPr="006A0528">
        <w:rPr>
          <w:rFonts w:eastAsia="Batang"/>
          <w:sz w:val="24"/>
          <w:szCs w:val="24"/>
        </w:rPr>
        <w:t xml:space="preserve"> parametrów w zakresie umożliwiających stwierdzenie</w:t>
      </w:r>
      <w:r w:rsidRPr="006A0528">
        <w:rPr>
          <w:rFonts w:eastAsia="Batang"/>
          <w:sz w:val="24"/>
          <w:szCs w:val="24"/>
          <w:lang w:val="pl-PL"/>
        </w:rPr>
        <w:t xml:space="preserve"> wystąpienia</w:t>
      </w:r>
      <w:r w:rsidRPr="006A0528">
        <w:rPr>
          <w:rFonts w:eastAsia="Batang"/>
          <w:sz w:val="24"/>
          <w:szCs w:val="24"/>
        </w:rPr>
        <w:t xml:space="preserve"> „równoważności”. </w:t>
      </w:r>
    </w:p>
    <w:p w:rsidR="00BB1C42" w:rsidRPr="006A0528" w:rsidRDefault="00BB1C42" w:rsidP="00BB1C42">
      <w:pPr>
        <w:pStyle w:val="Akapitzlist2"/>
        <w:spacing w:before="100" w:beforeAutospacing="1" w:after="100" w:afterAutospacing="1"/>
        <w:ind w:left="0" w:firstLine="426"/>
        <w:jc w:val="both"/>
        <w:rPr>
          <w:rFonts w:eastAsia="Batang"/>
          <w:sz w:val="24"/>
          <w:szCs w:val="24"/>
          <w:lang w:val="pl-PL"/>
        </w:rPr>
      </w:pPr>
      <w:r w:rsidRPr="006A0528">
        <w:rPr>
          <w:rFonts w:eastAsia="Batang"/>
          <w:sz w:val="24"/>
          <w:szCs w:val="24"/>
        </w:rPr>
        <w:t>Brak w złożonej ofercie Wykonawcy oświadczenia o zaoferowaniu przez niego materiałów</w:t>
      </w:r>
      <w:r w:rsidRPr="006A0528">
        <w:rPr>
          <w:rFonts w:eastAsia="Batang"/>
          <w:sz w:val="24"/>
          <w:szCs w:val="24"/>
          <w:lang w:val="pl-PL"/>
        </w:rPr>
        <w:t xml:space="preserve">, </w:t>
      </w:r>
      <w:r w:rsidRPr="006A0528">
        <w:rPr>
          <w:rFonts w:eastAsia="Batang"/>
          <w:sz w:val="24"/>
          <w:szCs w:val="24"/>
        </w:rPr>
        <w:t>urządzeń</w:t>
      </w:r>
      <w:r w:rsidRPr="006A0528">
        <w:rPr>
          <w:rFonts w:eastAsia="Batang"/>
          <w:sz w:val="24"/>
          <w:szCs w:val="24"/>
          <w:lang w:val="pl-PL"/>
        </w:rPr>
        <w:t xml:space="preserve"> czy też </w:t>
      </w:r>
      <w:r w:rsidRPr="006A0528">
        <w:rPr>
          <w:rFonts w:eastAsia="Batang"/>
          <w:sz w:val="24"/>
          <w:szCs w:val="24"/>
        </w:rPr>
        <w:t xml:space="preserve">technologii „równoważnych” </w:t>
      </w:r>
      <w:r w:rsidRPr="006A0528">
        <w:rPr>
          <w:rFonts w:eastAsia="Batang"/>
          <w:sz w:val="24"/>
          <w:szCs w:val="24"/>
          <w:lang w:val="pl-PL"/>
        </w:rPr>
        <w:t>w stosunku do tych konkretnych z SIWZ (</w:t>
      </w:r>
      <w:proofErr w:type="spellStart"/>
      <w:r w:rsidRPr="006A0528">
        <w:rPr>
          <w:rFonts w:eastAsia="Batang"/>
          <w:sz w:val="24"/>
          <w:szCs w:val="24"/>
        </w:rPr>
        <w:t>STWiOR</w:t>
      </w:r>
      <w:proofErr w:type="spellEnd"/>
      <w:r w:rsidRPr="006A0528">
        <w:rPr>
          <w:rFonts w:eastAsia="Batang"/>
          <w:sz w:val="24"/>
          <w:szCs w:val="24"/>
        </w:rPr>
        <w:t xml:space="preserve"> oraz dokumentacj</w:t>
      </w:r>
      <w:r w:rsidRPr="006A0528">
        <w:rPr>
          <w:rFonts w:eastAsia="Batang"/>
          <w:sz w:val="24"/>
          <w:szCs w:val="24"/>
          <w:lang w:val="pl-PL"/>
        </w:rPr>
        <w:t>i</w:t>
      </w:r>
      <w:r w:rsidRPr="006A0528">
        <w:rPr>
          <w:rFonts w:eastAsia="Batang"/>
          <w:sz w:val="24"/>
          <w:szCs w:val="24"/>
        </w:rPr>
        <w:t xml:space="preserve"> projektow</w:t>
      </w:r>
      <w:r w:rsidRPr="006A0528">
        <w:rPr>
          <w:rFonts w:eastAsia="Batang"/>
          <w:sz w:val="24"/>
          <w:szCs w:val="24"/>
          <w:lang w:val="pl-PL"/>
        </w:rPr>
        <w:t xml:space="preserve">ej), </w:t>
      </w:r>
      <w:r w:rsidRPr="006A0528">
        <w:rPr>
          <w:rFonts w:eastAsia="Batang"/>
          <w:sz w:val="24"/>
          <w:szCs w:val="24"/>
        </w:rPr>
        <w:t>będzie stanowił podstawę do przyjęcia</w:t>
      </w:r>
      <w:r w:rsidRPr="006A0528">
        <w:rPr>
          <w:rFonts w:eastAsia="Batang"/>
          <w:sz w:val="24"/>
          <w:szCs w:val="24"/>
          <w:lang w:val="pl-PL"/>
        </w:rPr>
        <w:t xml:space="preserve"> przez Zamawiającego przy ocenie oferty</w:t>
      </w:r>
      <w:r w:rsidRPr="006A0528">
        <w:rPr>
          <w:rFonts w:eastAsia="Batang"/>
          <w:sz w:val="24"/>
          <w:szCs w:val="24"/>
        </w:rPr>
        <w:t>, że Wykonawca ten zobowiąz</w:t>
      </w:r>
      <w:r w:rsidRPr="006A0528">
        <w:rPr>
          <w:rFonts w:eastAsia="Batang"/>
          <w:sz w:val="24"/>
          <w:szCs w:val="24"/>
          <w:lang w:val="pl-PL"/>
        </w:rPr>
        <w:t>uje</w:t>
      </w:r>
      <w:r w:rsidRPr="006A0528">
        <w:rPr>
          <w:rFonts w:eastAsia="Batang"/>
          <w:sz w:val="24"/>
          <w:szCs w:val="24"/>
        </w:rPr>
        <w:t xml:space="preserve"> </w:t>
      </w:r>
      <w:r w:rsidRPr="006A0528">
        <w:rPr>
          <w:rFonts w:eastAsia="Batang"/>
          <w:sz w:val="24"/>
          <w:szCs w:val="24"/>
          <w:lang w:val="pl-PL"/>
        </w:rPr>
        <w:t>się</w:t>
      </w:r>
      <w:r w:rsidRPr="006A0528">
        <w:rPr>
          <w:rFonts w:eastAsia="Batang"/>
          <w:sz w:val="24"/>
          <w:szCs w:val="24"/>
        </w:rPr>
        <w:t xml:space="preserve"> do wykonania przedmiotu zamówienia z użyciem materiałów</w:t>
      </w:r>
      <w:r w:rsidRPr="006A0528">
        <w:rPr>
          <w:rFonts w:eastAsia="Batang"/>
          <w:sz w:val="24"/>
          <w:szCs w:val="24"/>
          <w:lang w:val="pl-PL"/>
        </w:rPr>
        <w:t xml:space="preserve">, </w:t>
      </w:r>
      <w:r w:rsidRPr="006A0528">
        <w:rPr>
          <w:rFonts w:eastAsia="Batang"/>
          <w:sz w:val="24"/>
          <w:szCs w:val="24"/>
        </w:rPr>
        <w:t>urządzeń</w:t>
      </w:r>
      <w:r w:rsidRPr="006A0528">
        <w:rPr>
          <w:rFonts w:eastAsia="Batang"/>
          <w:sz w:val="24"/>
          <w:szCs w:val="24"/>
          <w:lang w:val="pl-PL"/>
        </w:rPr>
        <w:t xml:space="preserve"> oraz </w:t>
      </w:r>
      <w:r w:rsidRPr="006A0528">
        <w:rPr>
          <w:rFonts w:eastAsia="Batang"/>
          <w:sz w:val="24"/>
          <w:szCs w:val="24"/>
        </w:rPr>
        <w:t xml:space="preserve">technologii opisanych </w:t>
      </w:r>
      <w:r w:rsidRPr="006A0528">
        <w:rPr>
          <w:rFonts w:eastAsia="Batang"/>
          <w:sz w:val="24"/>
          <w:szCs w:val="24"/>
          <w:lang w:val="pl-PL"/>
        </w:rPr>
        <w:t xml:space="preserve">oryginalnie </w:t>
      </w:r>
      <w:r w:rsidRPr="006A0528">
        <w:rPr>
          <w:rFonts w:eastAsia="Batang"/>
          <w:sz w:val="24"/>
          <w:szCs w:val="24"/>
        </w:rPr>
        <w:t>w SIWZ</w:t>
      </w:r>
      <w:r w:rsidRPr="006A0528">
        <w:rPr>
          <w:rFonts w:eastAsia="Batang"/>
          <w:sz w:val="24"/>
          <w:szCs w:val="24"/>
          <w:lang w:val="pl-PL"/>
        </w:rPr>
        <w:t xml:space="preserve">, </w:t>
      </w:r>
      <w:proofErr w:type="spellStart"/>
      <w:r w:rsidRPr="006A0528">
        <w:rPr>
          <w:rFonts w:eastAsia="Batang"/>
          <w:sz w:val="24"/>
          <w:szCs w:val="24"/>
          <w:lang w:val="pl-PL"/>
        </w:rPr>
        <w:t>STWiOR</w:t>
      </w:r>
      <w:proofErr w:type="spellEnd"/>
      <w:r w:rsidRPr="006A0528">
        <w:rPr>
          <w:rFonts w:eastAsia="Batang"/>
          <w:sz w:val="24"/>
          <w:szCs w:val="24"/>
          <w:lang w:val="pl-PL"/>
        </w:rPr>
        <w:t xml:space="preserve"> oraz dokumentacji projektowej</w:t>
      </w:r>
      <w:r w:rsidRPr="006A0528">
        <w:rPr>
          <w:rFonts w:eastAsia="Batang"/>
          <w:sz w:val="24"/>
          <w:szCs w:val="24"/>
        </w:rPr>
        <w:t>.</w:t>
      </w:r>
    </w:p>
    <w:p w:rsidR="00BB1C42" w:rsidRPr="006A0528" w:rsidRDefault="00BB1C42" w:rsidP="00BB1C42">
      <w:pPr>
        <w:pStyle w:val="Akapitzlist2"/>
        <w:spacing w:before="100" w:beforeAutospacing="1" w:after="100" w:afterAutospacing="1"/>
        <w:ind w:left="0" w:firstLine="360"/>
        <w:jc w:val="both"/>
        <w:rPr>
          <w:rFonts w:eastAsia="Batang"/>
          <w:sz w:val="24"/>
          <w:szCs w:val="24"/>
          <w:lang w:val="pl-PL"/>
        </w:rPr>
      </w:pPr>
      <w:r w:rsidRPr="006A0528">
        <w:rPr>
          <w:rFonts w:eastAsia="Batang"/>
          <w:sz w:val="24"/>
          <w:szCs w:val="24"/>
          <w:lang w:val="pl-PL"/>
        </w:rPr>
        <w:t>U</w:t>
      </w:r>
      <w:proofErr w:type="spellStart"/>
      <w:r w:rsidRPr="006A0528">
        <w:rPr>
          <w:rFonts w:eastAsia="Batang"/>
          <w:sz w:val="24"/>
          <w:szCs w:val="24"/>
        </w:rPr>
        <w:t>dowodnieni</w:t>
      </w:r>
      <w:r w:rsidRPr="006A0528">
        <w:rPr>
          <w:rFonts w:eastAsia="Batang"/>
          <w:sz w:val="24"/>
          <w:szCs w:val="24"/>
          <w:lang w:val="pl-PL"/>
        </w:rPr>
        <w:t>e</w:t>
      </w:r>
      <w:proofErr w:type="spellEnd"/>
      <w:r w:rsidRPr="006A0528">
        <w:rPr>
          <w:rFonts w:eastAsia="Batang"/>
          <w:sz w:val="24"/>
          <w:szCs w:val="24"/>
        </w:rPr>
        <w:t xml:space="preserve">, że </w:t>
      </w:r>
      <w:r w:rsidRPr="006A0528">
        <w:rPr>
          <w:rFonts w:eastAsia="Batang"/>
          <w:sz w:val="24"/>
          <w:szCs w:val="24"/>
          <w:lang w:val="pl-PL"/>
        </w:rPr>
        <w:t xml:space="preserve">oferowany przez Wykonawcę jako „równoważny” dany </w:t>
      </w:r>
      <w:r w:rsidRPr="006A0528">
        <w:rPr>
          <w:rFonts w:eastAsia="Batang"/>
          <w:sz w:val="24"/>
          <w:szCs w:val="24"/>
        </w:rPr>
        <w:t>materiał</w:t>
      </w:r>
      <w:r w:rsidRPr="006A0528">
        <w:rPr>
          <w:rFonts w:eastAsia="Batang"/>
          <w:sz w:val="24"/>
          <w:szCs w:val="24"/>
          <w:lang w:val="pl-PL"/>
        </w:rPr>
        <w:t xml:space="preserve">, </w:t>
      </w:r>
      <w:r w:rsidRPr="006A0528">
        <w:rPr>
          <w:rFonts w:eastAsia="Batang"/>
          <w:sz w:val="24"/>
          <w:szCs w:val="24"/>
        </w:rPr>
        <w:t>urządzenie</w:t>
      </w:r>
      <w:r w:rsidRPr="006A0528">
        <w:rPr>
          <w:rFonts w:eastAsia="Batang"/>
          <w:sz w:val="24"/>
          <w:szCs w:val="24"/>
          <w:lang w:val="pl-PL"/>
        </w:rPr>
        <w:t xml:space="preserve"> czy też </w:t>
      </w:r>
      <w:r w:rsidRPr="006A0528">
        <w:rPr>
          <w:rFonts w:eastAsia="Batang"/>
          <w:sz w:val="24"/>
          <w:szCs w:val="24"/>
        </w:rPr>
        <w:t xml:space="preserve">technologia </w:t>
      </w:r>
      <w:r w:rsidRPr="006A0528">
        <w:rPr>
          <w:rFonts w:eastAsia="Batang"/>
          <w:sz w:val="24"/>
          <w:szCs w:val="24"/>
          <w:lang w:val="pl-PL"/>
        </w:rPr>
        <w:t>są</w:t>
      </w:r>
      <w:r w:rsidRPr="006A0528">
        <w:rPr>
          <w:rFonts w:eastAsia="Batang"/>
          <w:sz w:val="24"/>
          <w:szCs w:val="24"/>
        </w:rPr>
        <w:t xml:space="preserve"> „równoważn</w:t>
      </w:r>
      <w:r w:rsidRPr="006A0528">
        <w:rPr>
          <w:rFonts w:eastAsia="Batang"/>
          <w:sz w:val="24"/>
          <w:szCs w:val="24"/>
          <w:lang w:val="pl-PL"/>
        </w:rPr>
        <w:t>e</w:t>
      </w:r>
      <w:r w:rsidRPr="006A0528">
        <w:rPr>
          <w:rFonts w:eastAsia="Batang"/>
          <w:sz w:val="24"/>
          <w:szCs w:val="24"/>
        </w:rPr>
        <w:t xml:space="preserve">” w stosunku do </w:t>
      </w:r>
      <w:r w:rsidRPr="006A0528">
        <w:rPr>
          <w:rFonts w:eastAsia="Batang"/>
          <w:sz w:val="24"/>
          <w:szCs w:val="24"/>
          <w:lang w:val="pl-PL"/>
        </w:rPr>
        <w:t>tych opisanych oryginalnie w SIWZ (</w:t>
      </w:r>
      <w:proofErr w:type="spellStart"/>
      <w:r w:rsidRPr="006A0528">
        <w:rPr>
          <w:rFonts w:eastAsia="Batang"/>
          <w:sz w:val="24"/>
          <w:szCs w:val="24"/>
        </w:rPr>
        <w:t>STWiOR</w:t>
      </w:r>
      <w:proofErr w:type="spellEnd"/>
      <w:r w:rsidRPr="006A0528">
        <w:rPr>
          <w:rFonts w:eastAsia="Batang"/>
          <w:sz w:val="24"/>
          <w:szCs w:val="24"/>
        </w:rPr>
        <w:t xml:space="preserve"> oraz dokumentacj</w:t>
      </w:r>
      <w:r w:rsidRPr="006A0528">
        <w:rPr>
          <w:rFonts w:eastAsia="Batang"/>
          <w:sz w:val="24"/>
          <w:szCs w:val="24"/>
          <w:lang w:val="pl-PL"/>
        </w:rPr>
        <w:t>i</w:t>
      </w:r>
      <w:r w:rsidRPr="006A0528">
        <w:rPr>
          <w:rFonts w:eastAsia="Batang"/>
          <w:sz w:val="24"/>
          <w:szCs w:val="24"/>
        </w:rPr>
        <w:t xml:space="preserve"> projektow</w:t>
      </w:r>
      <w:r w:rsidRPr="006A0528">
        <w:rPr>
          <w:rFonts w:eastAsia="Batang"/>
          <w:sz w:val="24"/>
          <w:szCs w:val="24"/>
          <w:lang w:val="pl-PL"/>
        </w:rPr>
        <w:t>ej),</w:t>
      </w:r>
      <w:r w:rsidRPr="006A0528">
        <w:rPr>
          <w:rFonts w:eastAsia="Batang"/>
          <w:sz w:val="24"/>
          <w:szCs w:val="24"/>
        </w:rPr>
        <w:t xml:space="preserve"> spoczywa na Wykonawcy. Zamawiający</w:t>
      </w:r>
      <w:r w:rsidRPr="006A0528">
        <w:rPr>
          <w:rFonts w:eastAsia="Batang"/>
          <w:sz w:val="24"/>
          <w:szCs w:val="24"/>
          <w:lang w:val="pl-PL"/>
        </w:rPr>
        <w:t xml:space="preserve"> jednakże</w:t>
      </w:r>
      <w:r w:rsidRPr="006A0528">
        <w:rPr>
          <w:rFonts w:eastAsia="Batang"/>
          <w:sz w:val="24"/>
          <w:szCs w:val="24"/>
        </w:rPr>
        <w:t xml:space="preserve"> zastrzega sobie prawo do weryfikacji dokumentów potwierdzających „równoważność”, łącznie z wizytą na obiekcie, na którym są one użytkowane.</w:t>
      </w:r>
    </w:p>
    <w:p w:rsidR="00721FA4" w:rsidRPr="00055C06" w:rsidRDefault="00BB1C42" w:rsidP="00055C06">
      <w:pPr>
        <w:pStyle w:val="Akapitzlist2"/>
        <w:spacing w:before="100" w:beforeAutospacing="1" w:after="100" w:afterAutospacing="1"/>
        <w:ind w:left="0" w:firstLine="426"/>
        <w:jc w:val="both"/>
        <w:rPr>
          <w:rFonts w:eastAsia="Batang"/>
          <w:sz w:val="24"/>
          <w:szCs w:val="24"/>
          <w:lang w:val="pl-PL"/>
        </w:rPr>
      </w:pPr>
      <w:r w:rsidRPr="006A0528">
        <w:rPr>
          <w:rFonts w:eastAsia="Batang"/>
          <w:sz w:val="24"/>
          <w:szCs w:val="24"/>
          <w:lang w:val="pl-PL"/>
        </w:rPr>
        <w:t>M</w:t>
      </w:r>
      <w:proofErr w:type="spellStart"/>
      <w:r w:rsidRPr="006A0528">
        <w:rPr>
          <w:rFonts w:eastAsia="Batang"/>
          <w:sz w:val="24"/>
          <w:szCs w:val="24"/>
        </w:rPr>
        <w:t>ateriały</w:t>
      </w:r>
      <w:proofErr w:type="spellEnd"/>
      <w:r w:rsidRPr="006A0528">
        <w:rPr>
          <w:rFonts w:eastAsia="Batang"/>
          <w:sz w:val="24"/>
          <w:szCs w:val="24"/>
        </w:rPr>
        <w:t>, urządzenia</w:t>
      </w:r>
      <w:r w:rsidRPr="006A0528">
        <w:rPr>
          <w:rFonts w:eastAsia="Batang"/>
          <w:sz w:val="24"/>
          <w:szCs w:val="24"/>
          <w:lang w:val="pl-PL"/>
        </w:rPr>
        <w:t xml:space="preserve"> oraz</w:t>
      </w:r>
      <w:r w:rsidRPr="006A0528">
        <w:rPr>
          <w:rFonts w:eastAsia="Batang"/>
          <w:sz w:val="24"/>
          <w:szCs w:val="24"/>
        </w:rPr>
        <w:t xml:space="preserve"> technologia </w:t>
      </w:r>
      <w:r w:rsidRPr="006A0528">
        <w:rPr>
          <w:rFonts w:eastAsia="Batang"/>
          <w:sz w:val="24"/>
          <w:szCs w:val="24"/>
          <w:lang w:val="pl-PL"/>
        </w:rPr>
        <w:t xml:space="preserve">oferowane jako „równoważne” </w:t>
      </w:r>
      <w:r w:rsidRPr="006A0528">
        <w:rPr>
          <w:rFonts w:eastAsia="Batang"/>
          <w:sz w:val="24"/>
          <w:szCs w:val="24"/>
        </w:rPr>
        <w:t xml:space="preserve">muszą gwarantować dostępność części zamiennych do zainstalowanych w ramach robót maszyn i urządzeń przez okres minimum </w:t>
      </w:r>
      <w:r w:rsidRPr="006A0528">
        <w:rPr>
          <w:rFonts w:eastAsia="Batang"/>
          <w:sz w:val="24"/>
          <w:szCs w:val="24"/>
          <w:lang w:val="pl-PL"/>
        </w:rPr>
        <w:t xml:space="preserve">7 </w:t>
      </w:r>
      <w:r w:rsidRPr="006A0528">
        <w:rPr>
          <w:rFonts w:eastAsia="Batang"/>
          <w:sz w:val="24"/>
          <w:szCs w:val="24"/>
        </w:rPr>
        <w:t>lat od daty podpisania protokołu odbioru końcowego.</w:t>
      </w:r>
    </w:p>
    <w:p w:rsidR="00721FA4" w:rsidRPr="00721FA4" w:rsidRDefault="00721FA4" w:rsidP="00721FA4">
      <w:pPr>
        <w:shd w:val="clear" w:color="auto" w:fill="D9D9D9" w:themeFill="background1" w:themeFillShade="D9"/>
        <w:tabs>
          <w:tab w:val="left" w:pos="3600"/>
        </w:tabs>
        <w:spacing w:after="60" w:line="276" w:lineRule="auto"/>
        <w:jc w:val="center"/>
        <w:outlineLvl w:val="1"/>
        <w:rPr>
          <w:rFonts w:ascii="Times New Roman" w:eastAsia="Calibri" w:hAnsi="Times New Roman" w:cs="Times New Roman"/>
          <w:b/>
          <w:bCs/>
          <w:i/>
          <w:iCs/>
          <w:sz w:val="24"/>
          <w:szCs w:val="24"/>
          <w:u w:val="single"/>
        </w:rPr>
      </w:pPr>
      <w:r w:rsidRPr="00721FA4">
        <w:rPr>
          <w:rFonts w:ascii="Times New Roman" w:eastAsia="Calibri" w:hAnsi="Times New Roman" w:cs="Times New Roman"/>
          <w:b/>
          <w:bCs/>
          <w:i/>
          <w:iCs/>
          <w:sz w:val="24"/>
          <w:szCs w:val="24"/>
          <w:u w:val="single"/>
        </w:rPr>
        <w:t>§ 4. TERMIN WYKONANIA ZAMÓWIENIA.</w:t>
      </w:r>
    </w:p>
    <w:p w:rsidR="00721FA4" w:rsidRPr="00721FA4" w:rsidRDefault="00721FA4" w:rsidP="00721FA4">
      <w:pPr>
        <w:tabs>
          <w:tab w:val="left" w:pos="3600"/>
        </w:tabs>
        <w:suppressAutoHyphens/>
        <w:spacing w:after="0" w:line="240" w:lineRule="auto"/>
        <w:jc w:val="both"/>
        <w:rPr>
          <w:rFonts w:ascii="Times New Roman" w:eastAsia="Times New Roman" w:hAnsi="Times New Roman" w:cs="Times New Roman"/>
          <w:b/>
          <w:sz w:val="24"/>
          <w:szCs w:val="24"/>
          <w:lang w:eastAsia="ar-SA"/>
        </w:rPr>
      </w:pPr>
      <w:r w:rsidRPr="00721FA4">
        <w:rPr>
          <w:rFonts w:ascii="Times New Roman" w:eastAsia="Times New Roman" w:hAnsi="Times New Roman" w:cs="Times New Roman"/>
          <w:sz w:val="24"/>
          <w:szCs w:val="24"/>
          <w:lang w:eastAsia="ar-SA"/>
        </w:rPr>
        <w:t>Zamówienie należy wykonać w terminie do dnia</w:t>
      </w:r>
      <w:r w:rsidRPr="00721FA4">
        <w:rPr>
          <w:rFonts w:ascii="Times New Roman" w:eastAsia="Times New Roman" w:hAnsi="Times New Roman" w:cs="Times New Roman"/>
          <w:b/>
          <w:sz w:val="24"/>
          <w:szCs w:val="24"/>
          <w:lang w:eastAsia="ar-SA"/>
        </w:rPr>
        <w:t xml:space="preserve"> </w:t>
      </w:r>
      <w:r w:rsidR="006A0528">
        <w:rPr>
          <w:rFonts w:ascii="Times New Roman" w:eastAsia="Times New Roman" w:hAnsi="Times New Roman" w:cs="Times New Roman"/>
          <w:b/>
          <w:sz w:val="24"/>
          <w:szCs w:val="24"/>
          <w:lang w:eastAsia="ar-SA"/>
        </w:rPr>
        <w:t>14 sierpnia</w:t>
      </w:r>
      <w:r w:rsidR="00BF0DFF">
        <w:rPr>
          <w:rFonts w:ascii="Times New Roman" w:eastAsia="Times New Roman" w:hAnsi="Times New Roman" w:cs="Times New Roman"/>
          <w:b/>
          <w:sz w:val="24"/>
          <w:szCs w:val="24"/>
          <w:lang w:eastAsia="ar-SA"/>
        </w:rPr>
        <w:t xml:space="preserve"> </w:t>
      </w:r>
      <w:r w:rsidRPr="00721FA4">
        <w:rPr>
          <w:rFonts w:ascii="Times New Roman" w:eastAsia="Times New Roman" w:hAnsi="Times New Roman" w:cs="Times New Roman"/>
          <w:b/>
          <w:sz w:val="24"/>
          <w:szCs w:val="24"/>
          <w:lang w:eastAsia="ar-SA"/>
        </w:rPr>
        <w:t>2018 roku.</w:t>
      </w:r>
    </w:p>
    <w:p w:rsidR="00721FA4" w:rsidRPr="00721FA4" w:rsidRDefault="00721FA4" w:rsidP="00721FA4">
      <w:pPr>
        <w:tabs>
          <w:tab w:val="left" w:pos="3600"/>
        </w:tabs>
        <w:suppressAutoHyphens/>
        <w:spacing w:after="0" w:line="240" w:lineRule="auto"/>
        <w:jc w:val="both"/>
        <w:rPr>
          <w:rFonts w:ascii="Times New Roman" w:eastAsia="Times New Roman" w:hAnsi="Times New Roman" w:cs="Times New Roman"/>
          <w:b/>
          <w:sz w:val="24"/>
          <w:szCs w:val="24"/>
          <w:u w:val="single"/>
          <w:lang w:eastAsia="ar-SA"/>
        </w:rPr>
      </w:pPr>
    </w:p>
    <w:p w:rsidR="00721FA4" w:rsidRPr="00721FA4" w:rsidRDefault="00721FA4" w:rsidP="00721FA4">
      <w:pPr>
        <w:shd w:val="clear" w:color="auto" w:fill="D9D9D9" w:themeFill="background1" w:themeFillShade="D9"/>
        <w:tabs>
          <w:tab w:val="left" w:pos="1440"/>
          <w:tab w:val="left" w:pos="3600"/>
        </w:tabs>
        <w:spacing w:after="60" w:line="276" w:lineRule="auto"/>
        <w:jc w:val="center"/>
        <w:outlineLvl w:val="1"/>
        <w:rPr>
          <w:rFonts w:ascii="Times New Roman" w:eastAsia="Calibri" w:hAnsi="Times New Roman" w:cs="Times New Roman"/>
          <w:b/>
          <w:i/>
          <w:color w:val="000000"/>
          <w:u w:val="single"/>
        </w:rPr>
      </w:pPr>
      <w:r w:rsidRPr="00721FA4">
        <w:rPr>
          <w:rFonts w:ascii="Times New Roman" w:eastAsia="Calibri" w:hAnsi="Times New Roman" w:cs="Times New Roman"/>
          <w:b/>
          <w:i/>
          <w:color w:val="000000"/>
          <w:u w:val="single"/>
        </w:rPr>
        <w:t>§ 5. WARUNKI UDZIAŁU W POSTĘPOWANIU ORAZ OPIS DOKONYWANIA OCENY SPEŁNIANIA TYCH WARUNKÓW</w:t>
      </w:r>
    </w:p>
    <w:p w:rsidR="00721FA4" w:rsidRPr="00C75201" w:rsidRDefault="00721FA4" w:rsidP="00721FA4">
      <w:pPr>
        <w:numPr>
          <w:ilvl w:val="0"/>
          <w:numId w:val="7"/>
        </w:numPr>
        <w:tabs>
          <w:tab w:val="num" w:pos="426"/>
          <w:tab w:val="left" w:pos="1287"/>
        </w:tabs>
        <w:spacing w:after="0" w:line="240" w:lineRule="auto"/>
        <w:ind w:left="284" w:hanging="284"/>
        <w:jc w:val="both"/>
        <w:rPr>
          <w:rFonts w:ascii="Times New Roman" w:eastAsia="Calibri" w:hAnsi="Times New Roman" w:cs="Times New Roman"/>
          <w:sz w:val="24"/>
          <w:szCs w:val="24"/>
        </w:rPr>
      </w:pPr>
      <w:r w:rsidRPr="00C75201">
        <w:rPr>
          <w:rFonts w:ascii="Times New Roman" w:eastAsia="Calibri" w:hAnsi="Times New Roman" w:cs="Times New Roman"/>
          <w:sz w:val="24"/>
          <w:szCs w:val="24"/>
        </w:rPr>
        <w:t xml:space="preserve">O udzielenie zamówienia mogą ubiegać się Wykonawcy, którzy spełniają następujące </w:t>
      </w:r>
      <w:r w:rsidRPr="00C75201">
        <w:rPr>
          <w:rFonts w:ascii="Times New Roman" w:eastAsia="Calibri" w:hAnsi="Times New Roman" w:cs="Times New Roman"/>
          <w:sz w:val="24"/>
          <w:szCs w:val="24"/>
          <w:u w:val="single"/>
        </w:rPr>
        <w:t>warunki formalne</w:t>
      </w:r>
      <w:r w:rsidRPr="00C75201">
        <w:rPr>
          <w:rFonts w:ascii="Times New Roman" w:eastAsia="Calibri" w:hAnsi="Times New Roman" w:cs="Times New Roman"/>
          <w:sz w:val="24"/>
          <w:szCs w:val="24"/>
        </w:rPr>
        <w:t xml:space="preserve"> potwierdzające prawo do ubiegania się o zamówienie publiczne, tj. Wykonawcy którzy:</w:t>
      </w:r>
    </w:p>
    <w:p w:rsidR="00721FA4" w:rsidRPr="00C75201" w:rsidRDefault="00721FA4" w:rsidP="00721FA4">
      <w:pPr>
        <w:numPr>
          <w:ilvl w:val="1"/>
          <w:numId w:val="7"/>
        </w:numPr>
        <w:tabs>
          <w:tab w:val="clear" w:pos="340"/>
          <w:tab w:val="left" w:pos="1713"/>
        </w:tabs>
        <w:spacing w:after="0" w:line="240" w:lineRule="auto"/>
        <w:ind w:left="709"/>
        <w:jc w:val="both"/>
        <w:rPr>
          <w:rFonts w:ascii="Times New Roman" w:eastAsia="Calibri" w:hAnsi="Times New Roman" w:cs="Times New Roman"/>
          <w:sz w:val="24"/>
          <w:szCs w:val="24"/>
        </w:rPr>
      </w:pPr>
      <w:r w:rsidRPr="00C75201">
        <w:rPr>
          <w:rFonts w:ascii="Times New Roman" w:eastAsia="Calibri" w:hAnsi="Times New Roman" w:cs="Times New Roman"/>
          <w:sz w:val="24"/>
          <w:szCs w:val="24"/>
        </w:rPr>
        <w:t>posiadają uprawnienia do wykonywania określonej działalności lub czynności, jeżeli ustawa nakłada obowiązek posiadania takich uprawnień.</w:t>
      </w:r>
    </w:p>
    <w:p w:rsidR="00721FA4" w:rsidRPr="00C75201" w:rsidRDefault="00721FA4" w:rsidP="00721FA4">
      <w:pPr>
        <w:numPr>
          <w:ilvl w:val="1"/>
          <w:numId w:val="7"/>
        </w:numPr>
        <w:tabs>
          <w:tab w:val="clear" w:pos="340"/>
          <w:tab w:val="left" w:pos="1713"/>
        </w:tabs>
        <w:spacing w:after="0" w:line="240" w:lineRule="auto"/>
        <w:ind w:left="709"/>
        <w:jc w:val="both"/>
        <w:rPr>
          <w:rFonts w:ascii="Times New Roman" w:eastAsia="Calibri" w:hAnsi="Times New Roman" w:cs="Times New Roman"/>
          <w:sz w:val="24"/>
          <w:szCs w:val="24"/>
        </w:rPr>
      </w:pPr>
      <w:r w:rsidRPr="00C75201">
        <w:rPr>
          <w:rFonts w:ascii="Times New Roman" w:eastAsia="Calibri" w:hAnsi="Times New Roman" w:cs="Times New Roman"/>
          <w:sz w:val="24"/>
          <w:szCs w:val="24"/>
        </w:rPr>
        <w:t>nie podlegają wykluczeniu z postępowania o udzielenie zamówienia,</w:t>
      </w:r>
    </w:p>
    <w:p w:rsidR="00721FA4" w:rsidRPr="00C75201" w:rsidRDefault="00721FA4" w:rsidP="00721FA4">
      <w:pPr>
        <w:tabs>
          <w:tab w:val="left" w:pos="1713"/>
        </w:tabs>
        <w:spacing w:after="0" w:line="276" w:lineRule="auto"/>
        <w:jc w:val="both"/>
        <w:rPr>
          <w:rFonts w:ascii="Times New Roman" w:eastAsia="Calibri" w:hAnsi="Times New Roman" w:cs="Times New Roman"/>
          <w:sz w:val="24"/>
          <w:szCs w:val="24"/>
        </w:rPr>
      </w:pPr>
      <w:r w:rsidRPr="00C75201">
        <w:rPr>
          <w:rFonts w:ascii="Times New Roman" w:eastAsia="Calibri" w:hAnsi="Times New Roman" w:cs="Times New Roman"/>
          <w:sz w:val="24"/>
          <w:szCs w:val="24"/>
        </w:rPr>
        <w:t>oraz spełniają ponadto warunki potwierdzające zdolność Wykonawców do wykonania przedmiotowego zamówienia:</w:t>
      </w:r>
    </w:p>
    <w:p w:rsidR="00721FA4" w:rsidRPr="00C75201" w:rsidRDefault="00721FA4" w:rsidP="00721FA4">
      <w:pPr>
        <w:numPr>
          <w:ilvl w:val="1"/>
          <w:numId w:val="7"/>
        </w:numPr>
        <w:tabs>
          <w:tab w:val="clear" w:pos="340"/>
          <w:tab w:val="num" w:pos="709"/>
          <w:tab w:val="left" w:pos="1713"/>
        </w:tabs>
        <w:spacing w:after="0" w:line="240" w:lineRule="auto"/>
        <w:ind w:left="709"/>
        <w:jc w:val="both"/>
        <w:rPr>
          <w:rFonts w:ascii="Times New Roman" w:eastAsia="Calibri" w:hAnsi="Times New Roman" w:cs="Times New Roman"/>
          <w:sz w:val="24"/>
          <w:szCs w:val="24"/>
        </w:rPr>
      </w:pPr>
      <w:r w:rsidRPr="00C75201">
        <w:rPr>
          <w:rFonts w:ascii="Times New Roman" w:eastAsia="Calibri" w:hAnsi="Times New Roman" w:cs="Times New Roman"/>
          <w:sz w:val="24"/>
          <w:szCs w:val="24"/>
        </w:rPr>
        <w:t>posiadają niezbędną wiedzę i doświadczenie do wykonania zamówienia,</w:t>
      </w:r>
    </w:p>
    <w:p w:rsidR="00721FA4" w:rsidRPr="00C75201" w:rsidRDefault="00721FA4" w:rsidP="00721FA4">
      <w:pPr>
        <w:numPr>
          <w:ilvl w:val="1"/>
          <w:numId w:val="7"/>
        </w:numPr>
        <w:tabs>
          <w:tab w:val="clear" w:pos="340"/>
          <w:tab w:val="num" w:pos="709"/>
          <w:tab w:val="left" w:pos="1713"/>
        </w:tabs>
        <w:spacing w:after="0" w:line="240" w:lineRule="auto"/>
        <w:ind w:left="709"/>
        <w:jc w:val="both"/>
        <w:rPr>
          <w:rFonts w:ascii="Times New Roman" w:eastAsia="Calibri" w:hAnsi="Times New Roman" w:cs="Times New Roman"/>
          <w:sz w:val="24"/>
          <w:szCs w:val="24"/>
        </w:rPr>
      </w:pPr>
      <w:r w:rsidRPr="00C75201">
        <w:rPr>
          <w:rFonts w:ascii="Times New Roman" w:eastAsia="Calibri" w:hAnsi="Times New Roman" w:cs="Times New Roman"/>
          <w:sz w:val="24"/>
          <w:szCs w:val="24"/>
        </w:rPr>
        <w:t xml:space="preserve">posiadają  potencjał techniczny niezbędny do wykonania zamówienia, </w:t>
      </w:r>
    </w:p>
    <w:p w:rsidR="00721FA4" w:rsidRPr="00C75201" w:rsidRDefault="00721FA4" w:rsidP="00721FA4">
      <w:pPr>
        <w:numPr>
          <w:ilvl w:val="1"/>
          <w:numId w:val="7"/>
        </w:numPr>
        <w:tabs>
          <w:tab w:val="clear" w:pos="340"/>
          <w:tab w:val="left" w:pos="1713"/>
        </w:tabs>
        <w:spacing w:after="0" w:line="240" w:lineRule="auto"/>
        <w:ind w:left="709"/>
        <w:jc w:val="both"/>
        <w:rPr>
          <w:rFonts w:ascii="Times New Roman" w:eastAsia="Calibri" w:hAnsi="Times New Roman" w:cs="Times New Roman"/>
          <w:sz w:val="24"/>
          <w:szCs w:val="24"/>
        </w:rPr>
      </w:pPr>
      <w:r w:rsidRPr="00C75201">
        <w:rPr>
          <w:rFonts w:ascii="Times New Roman" w:eastAsia="Calibri" w:hAnsi="Times New Roman" w:cs="Times New Roman"/>
          <w:sz w:val="24"/>
          <w:szCs w:val="24"/>
        </w:rPr>
        <w:t xml:space="preserve">znajdują się w sytuacji finansowej zapewniającej wykonanie zamówienia. </w:t>
      </w:r>
    </w:p>
    <w:p w:rsidR="00721FA4" w:rsidRPr="00721FA4" w:rsidRDefault="00721FA4" w:rsidP="00721FA4">
      <w:pPr>
        <w:tabs>
          <w:tab w:val="left" w:pos="1440"/>
          <w:tab w:val="left" w:pos="3600"/>
        </w:tabs>
        <w:spacing w:after="60" w:line="276" w:lineRule="auto"/>
        <w:jc w:val="both"/>
        <w:outlineLvl w:val="1"/>
        <w:rPr>
          <w:rFonts w:ascii="Times New Roman" w:eastAsia="Calibri" w:hAnsi="Times New Roman" w:cs="Times New Roman"/>
          <w:b/>
          <w:i/>
          <w:sz w:val="24"/>
          <w:szCs w:val="24"/>
        </w:rPr>
      </w:pPr>
      <w:r w:rsidRPr="00721FA4">
        <w:rPr>
          <w:rFonts w:ascii="Times New Roman" w:eastAsia="Calibri" w:hAnsi="Times New Roman" w:cs="Times New Roman"/>
          <w:b/>
          <w:sz w:val="24"/>
          <w:szCs w:val="24"/>
        </w:rPr>
        <w:t>Nie dopuszcza się możliwości wykonania zamówienia przez podwykonawców.</w:t>
      </w:r>
    </w:p>
    <w:p w:rsidR="00721FA4" w:rsidRPr="00721FA4" w:rsidRDefault="00721FA4" w:rsidP="00721FA4">
      <w:pPr>
        <w:tabs>
          <w:tab w:val="left" w:pos="1440"/>
          <w:tab w:val="left" w:pos="3600"/>
        </w:tabs>
        <w:spacing w:after="60" w:line="276" w:lineRule="auto"/>
        <w:outlineLvl w:val="1"/>
        <w:rPr>
          <w:rFonts w:ascii="Times New Roman" w:eastAsia="Calibri" w:hAnsi="Times New Roman" w:cs="Times New Roman"/>
          <w:b/>
          <w:i/>
          <w:color w:val="000000"/>
          <w:u w:val="single"/>
        </w:rPr>
      </w:pPr>
    </w:p>
    <w:p w:rsidR="00721FA4" w:rsidRPr="00721FA4" w:rsidRDefault="00721FA4" w:rsidP="00721FA4">
      <w:pPr>
        <w:shd w:val="clear" w:color="auto" w:fill="D9D9D9" w:themeFill="background1" w:themeFillShade="D9"/>
        <w:tabs>
          <w:tab w:val="left" w:pos="1440"/>
          <w:tab w:val="left" w:pos="3600"/>
        </w:tabs>
        <w:spacing w:after="60" w:line="276" w:lineRule="auto"/>
        <w:jc w:val="center"/>
        <w:outlineLvl w:val="1"/>
        <w:rPr>
          <w:rFonts w:ascii="Times New Roman" w:eastAsia="Calibri" w:hAnsi="Times New Roman" w:cs="Times New Roman"/>
          <w:sz w:val="24"/>
          <w:szCs w:val="24"/>
        </w:rPr>
      </w:pPr>
      <w:r w:rsidRPr="00721FA4">
        <w:rPr>
          <w:rFonts w:ascii="Times New Roman" w:eastAsia="Calibri" w:hAnsi="Times New Roman" w:cs="Times New Roman"/>
          <w:b/>
          <w:i/>
          <w:color w:val="000000"/>
          <w:u w:val="single"/>
        </w:rPr>
        <w:lastRenderedPageBreak/>
        <w:t>§ 6. INFORMACJA O OŚWIADCZENIACH LUB DOKUMENTACH, JAKIE MAJĄ DOSTARCZYĆ WYKONAWCY W CELU POTWIERDZENIA SPEŁNIANIA WARUNKÓW UDZIAŁU W POSTĘPOWANIU</w:t>
      </w:r>
    </w:p>
    <w:p w:rsidR="00721FA4" w:rsidRPr="00721FA4" w:rsidRDefault="00721FA4" w:rsidP="00721FA4">
      <w:pPr>
        <w:numPr>
          <w:ilvl w:val="3"/>
          <w:numId w:val="4"/>
        </w:numPr>
        <w:tabs>
          <w:tab w:val="clear" w:pos="340"/>
        </w:tabs>
        <w:spacing w:after="0" w:line="240" w:lineRule="auto"/>
        <w:ind w:left="284" w:hanging="284"/>
        <w:rPr>
          <w:rFonts w:ascii="Times New Roman" w:eastAsia="Calibri" w:hAnsi="Times New Roman" w:cs="Times New Roman"/>
          <w:sz w:val="24"/>
          <w:szCs w:val="24"/>
        </w:rPr>
      </w:pPr>
      <w:r w:rsidRPr="00721FA4">
        <w:rPr>
          <w:rFonts w:ascii="Times New Roman" w:eastAsia="Calibri" w:hAnsi="Times New Roman" w:cs="Times New Roman"/>
          <w:sz w:val="24"/>
          <w:szCs w:val="24"/>
        </w:rPr>
        <w:t>Zamawiający żąda złożenia dokumentów:</w:t>
      </w:r>
    </w:p>
    <w:p w:rsidR="00721FA4" w:rsidRPr="00721FA4" w:rsidRDefault="00721FA4" w:rsidP="00721FA4">
      <w:pPr>
        <w:numPr>
          <w:ilvl w:val="0"/>
          <w:numId w:val="13"/>
        </w:numPr>
        <w:spacing w:after="0" w:line="240" w:lineRule="auto"/>
        <w:rPr>
          <w:rFonts w:ascii="Times New Roman" w:eastAsia="Calibri" w:hAnsi="Times New Roman" w:cs="Times New Roman"/>
          <w:sz w:val="24"/>
          <w:szCs w:val="24"/>
        </w:rPr>
      </w:pPr>
      <w:r w:rsidRPr="00721FA4">
        <w:rPr>
          <w:rFonts w:ascii="Times New Roman" w:eastAsia="Calibri" w:hAnsi="Times New Roman" w:cs="Times New Roman"/>
          <w:sz w:val="24"/>
          <w:szCs w:val="24"/>
        </w:rPr>
        <w:t>Wypełniony formularz oferty (według załączonego do SIWZ wzoru),</w:t>
      </w:r>
    </w:p>
    <w:p w:rsidR="00721FA4" w:rsidRPr="00721FA4" w:rsidRDefault="00721FA4" w:rsidP="00721FA4">
      <w:pPr>
        <w:numPr>
          <w:ilvl w:val="0"/>
          <w:numId w:val="13"/>
        </w:numPr>
        <w:spacing w:after="0" w:line="240" w:lineRule="auto"/>
        <w:rPr>
          <w:rFonts w:ascii="Times New Roman" w:eastAsia="Calibri" w:hAnsi="Times New Roman" w:cs="Times New Roman"/>
          <w:sz w:val="24"/>
          <w:szCs w:val="24"/>
        </w:rPr>
      </w:pPr>
      <w:r w:rsidRPr="00721FA4">
        <w:rPr>
          <w:rFonts w:ascii="Times New Roman" w:eastAsia="Calibri" w:hAnsi="Times New Roman" w:cs="Times New Roman"/>
          <w:sz w:val="24"/>
          <w:szCs w:val="24"/>
        </w:rPr>
        <w:t xml:space="preserve">Oświadczenie o spełnianiu warunków udziału w postępowaniu wg </w:t>
      </w:r>
      <w:r w:rsidRPr="00721FA4">
        <w:rPr>
          <w:rFonts w:ascii="Times New Roman" w:eastAsia="Calibri" w:hAnsi="Times New Roman" w:cs="Times New Roman"/>
          <w:b/>
          <w:sz w:val="24"/>
          <w:szCs w:val="24"/>
        </w:rPr>
        <w:t>Formularza nr 1,</w:t>
      </w:r>
    </w:p>
    <w:p w:rsidR="00721FA4" w:rsidRPr="00721FA4" w:rsidRDefault="00721FA4" w:rsidP="00721FA4">
      <w:pPr>
        <w:numPr>
          <w:ilvl w:val="0"/>
          <w:numId w:val="13"/>
        </w:numPr>
        <w:spacing w:after="0" w:line="240" w:lineRule="auto"/>
        <w:jc w:val="both"/>
        <w:rPr>
          <w:rFonts w:ascii="Times New Roman" w:eastAsia="Calibri" w:hAnsi="Times New Roman" w:cs="Times New Roman"/>
          <w:sz w:val="24"/>
          <w:szCs w:val="24"/>
        </w:rPr>
      </w:pPr>
      <w:r w:rsidRPr="00721FA4">
        <w:rPr>
          <w:rFonts w:ascii="Times New Roman" w:eastAsia="Calibri" w:hAnsi="Times New Roman" w:cs="Times New Roman"/>
          <w:sz w:val="24"/>
          <w:szCs w:val="24"/>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wniosków o dopuszczenie do udziału postępowaniu o udzielenie zamówienia albo składania ofert,</w:t>
      </w:r>
    </w:p>
    <w:p w:rsidR="00721FA4" w:rsidRPr="002A7E77" w:rsidRDefault="002A7E77" w:rsidP="00721FA4">
      <w:pPr>
        <w:numPr>
          <w:ilvl w:val="0"/>
          <w:numId w:val="13"/>
        </w:numPr>
        <w:spacing w:after="0" w:line="240" w:lineRule="auto"/>
        <w:jc w:val="both"/>
        <w:rPr>
          <w:rFonts w:ascii="Times New Roman" w:eastAsia="Calibri" w:hAnsi="Times New Roman" w:cs="Times New Roman"/>
          <w:sz w:val="24"/>
          <w:szCs w:val="24"/>
        </w:rPr>
      </w:pPr>
      <w:r w:rsidRPr="002A7E77">
        <w:rPr>
          <w:rFonts w:ascii="Times New Roman" w:hAnsi="Times New Roman" w:cs="Times New Roman"/>
          <w:sz w:val="24"/>
          <w:szCs w:val="24"/>
        </w:rPr>
        <w:t xml:space="preserve">Wykaz robót budowlanych (min. 2 budowy, przebudowy, rozbudowy, modernizacje przepompowni ścieków na tłocznie o przepustowości nie mniejszej </w:t>
      </w:r>
      <w:r w:rsidRPr="00651ED9">
        <w:rPr>
          <w:rFonts w:ascii="Times New Roman" w:hAnsi="Times New Roman" w:cs="Times New Roman"/>
          <w:sz w:val="24"/>
          <w:szCs w:val="24"/>
        </w:rPr>
        <w:t xml:space="preserve">niż </w:t>
      </w:r>
      <w:r w:rsidR="004C54D4" w:rsidRPr="00651ED9">
        <w:rPr>
          <w:rFonts w:ascii="Times New Roman" w:hAnsi="Times New Roman" w:cs="Times New Roman"/>
          <w:sz w:val="24"/>
          <w:szCs w:val="24"/>
        </w:rPr>
        <w:t>200</w:t>
      </w:r>
      <w:r w:rsidRPr="00651ED9">
        <w:rPr>
          <w:rFonts w:ascii="Times New Roman" w:hAnsi="Times New Roman" w:cs="Times New Roman"/>
          <w:sz w:val="24"/>
          <w:szCs w:val="24"/>
        </w:rPr>
        <w:t xml:space="preserve"> m</w:t>
      </w:r>
      <w:r w:rsidRPr="00651ED9">
        <w:rPr>
          <w:rFonts w:ascii="Times New Roman" w:hAnsi="Times New Roman" w:cs="Times New Roman"/>
          <w:sz w:val="24"/>
          <w:szCs w:val="24"/>
          <w:vertAlign w:val="superscript"/>
        </w:rPr>
        <w:t>3</w:t>
      </w:r>
      <w:r w:rsidRPr="00651ED9">
        <w:rPr>
          <w:rFonts w:ascii="Times New Roman" w:hAnsi="Times New Roman" w:cs="Times New Roman"/>
          <w:sz w:val="24"/>
          <w:szCs w:val="24"/>
        </w:rPr>
        <w:t>/h</w:t>
      </w:r>
      <w:r w:rsidRPr="002A7E77">
        <w:rPr>
          <w:rFonts w:ascii="Times New Roman" w:hAnsi="Times New Roman" w:cs="Times New Roman"/>
          <w:sz w:val="24"/>
          <w:szCs w:val="24"/>
        </w:rPr>
        <w:t xml:space="preserve">) w zakresie niezbędnym do wykazania spełniania warunku wiedzy i doświadczenia, wykonanych  w okresie ostatnich </w:t>
      </w:r>
      <w:r w:rsidR="00CC5FB7">
        <w:rPr>
          <w:rFonts w:ascii="Times New Roman" w:hAnsi="Times New Roman" w:cs="Times New Roman"/>
          <w:sz w:val="24"/>
          <w:szCs w:val="24"/>
        </w:rPr>
        <w:t>5</w:t>
      </w:r>
      <w:r w:rsidRPr="002A7E77">
        <w:rPr>
          <w:rFonts w:ascii="Times New Roman" w:hAnsi="Times New Roman" w:cs="Times New Roman"/>
          <w:sz w:val="24"/>
          <w:szCs w:val="24"/>
        </w:rPr>
        <w:t xml:space="preserve"> lat przed upływem terminu składania ofert, a jeżeli okres prowadzenia działalności jest krótszy w tym okresie, z podaniem ich rodzaju i wartości, daty i miejsca wykonania oraz załączeniem dokumentu potwierdzającego, że roboty te zostały wykonane zgodnie z zasadami sztuki budowlanej i prawidłowo ukończone </w:t>
      </w:r>
      <w:r w:rsidR="00721FA4" w:rsidRPr="002A7E77">
        <w:rPr>
          <w:rFonts w:ascii="Times New Roman" w:eastAsia="Calibri" w:hAnsi="Times New Roman" w:cs="Times New Roman"/>
          <w:sz w:val="24"/>
          <w:szCs w:val="24"/>
        </w:rPr>
        <w:t xml:space="preserve">wg </w:t>
      </w:r>
      <w:r w:rsidR="00721FA4" w:rsidRPr="002A7E77">
        <w:rPr>
          <w:rFonts w:ascii="Times New Roman" w:eastAsia="Calibri" w:hAnsi="Times New Roman" w:cs="Times New Roman"/>
          <w:b/>
          <w:sz w:val="24"/>
          <w:szCs w:val="24"/>
        </w:rPr>
        <w:t>Formularza nr 2,</w:t>
      </w:r>
    </w:p>
    <w:p w:rsidR="00721FA4" w:rsidRPr="003B023D" w:rsidRDefault="00721FA4" w:rsidP="00721FA4">
      <w:pPr>
        <w:numPr>
          <w:ilvl w:val="0"/>
          <w:numId w:val="13"/>
        </w:numPr>
        <w:spacing w:after="0" w:line="240" w:lineRule="auto"/>
        <w:jc w:val="both"/>
        <w:rPr>
          <w:rFonts w:ascii="Times New Roman" w:eastAsia="Calibri" w:hAnsi="Times New Roman" w:cs="Times New Roman"/>
          <w:sz w:val="24"/>
          <w:szCs w:val="24"/>
        </w:rPr>
      </w:pPr>
      <w:r w:rsidRPr="00721FA4">
        <w:rPr>
          <w:rFonts w:ascii="Times New Roman" w:eastAsia="Calibri" w:hAnsi="Times New Roman" w:cs="Times New Roman"/>
          <w:sz w:val="24"/>
          <w:szCs w:val="24"/>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721FA4">
        <w:rPr>
          <w:rFonts w:ascii="Times New Roman" w:eastAsia="Calibri" w:hAnsi="Times New Roman" w:cs="Times New Roman"/>
          <w:b/>
          <w:sz w:val="24"/>
          <w:szCs w:val="24"/>
        </w:rPr>
        <w:t>Formularza nr</w:t>
      </w:r>
      <w:r w:rsidRPr="00721FA4">
        <w:rPr>
          <w:rFonts w:ascii="Times New Roman" w:eastAsia="Calibri" w:hAnsi="Times New Roman" w:cs="Times New Roman"/>
          <w:sz w:val="24"/>
          <w:szCs w:val="24"/>
        </w:rPr>
        <w:t xml:space="preserve">  </w:t>
      </w:r>
      <w:r w:rsidRPr="00721FA4">
        <w:rPr>
          <w:rFonts w:ascii="Times New Roman" w:eastAsia="Calibri" w:hAnsi="Times New Roman" w:cs="Times New Roman"/>
          <w:b/>
          <w:sz w:val="24"/>
          <w:szCs w:val="24"/>
        </w:rPr>
        <w:t>3,</w:t>
      </w:r>
    </w:p>
    <w:p w:rsidR="00057CD3" w:rsidRPr="00055C06" w:rsidRDefault="003B023D" w:rsidP="00055C06">
      <w:pPr>
        <w:numPr>
          <w:ilvl w:val="0"/>
          <w:numId w:val="13"/>
        </w:numPr>
        <w:spacing w:after="0" w:line="240" w:lineRule="auto"/>
        <w:ind w:left="709" w:hanging="283"/>
        <w:jc w:val="both"/>
        <w:rPr>
          <w:rFonts w:ascii="Times New Roman" w:eastAsia="Calibri" w:hAnsi="Times New Roman" w:cs="Times New Roman"/>
          <w:sz w:val="24"/>
          <w:szCs w:val="24"/>
        </w:rPr>
      </w:pPr>
      <w:r w:rsidRPr="00057CD3">
        <w:rPr>
          <w:rFonts w:ascii="Times New Roman" w:hAnsi="Times New Roman" w:cs="Times New Roman"/>
        </w:rPr>
        <w:t xml:space="preserve">Wykaz oferowanych urządzeń wraz ze wskazaniem parametrów technologicznych oraz producenta urządzeń wg </w:t>
      </w:r>
      <w:r w:rsidRPr="00057CD3">
        <w:rPr>
          <w:rFonts w:ascii="Times New Roman" w:hAnsi="Times New Roman" w:cs="Times New Roman"/>
          <w:b/>
        </w:rPr>
        <w:t>Formularza nr 4</w:t>
      </w:r>
      <w:r w:rsidRPr="00057CD3">
        <w:rPr>
          <w:rFonts w:ascii="Times New Roman" w:hAnsi="Times New Roman" w:cs="Times New Roman"/>
        </w:rPr>
        <w:t xml:space="preserve">, </w:t>
      </w:r>
    </w:p>
    <w:p w:rsidR="00721FA4" w:rsidRPr="00721FA4" w:rsidRDefault="00721FA4" w:rsidP="00721FA4">
      <w:pPr>
        <w:numPr>
          <w:ilvl w:val="0"/>
          <w:numId w:val="7"/>
        </w:numPr>
        <w:tabs>
          <w:tab w:val="num" w:pos="284"/>
        </w:tabs>
        <w:spacing w:after="0" w:line="276" w:lineRule="auto"/>
        <w:ind w:left="284" w:hanging="284"/>
        <w:jc w:val="both"/>
        <w:outlineLvl w:val="1"/>
        <w:rPr>
          <w:rFonts w:ascii="Times New Roman" w:eastAsia="Calibri" w:hAnsi="Times New Roman" w:cs="Times New Roman"/>
          <w:sz w:val="24"/>
          <w:szCs w:val="24"/>
        </w:rPr>
      </w:pPr>
      <w:r w:rsidRPr="00721FA4">
        <w:rPr>
          <w:rFonts w:ascii="Times New Roman" w:eastAsia="Calibri" w:hAnsi="Times New Roman" w:cs="Times New Roman"/>
          <w:sz w:val="24"/>
          <w:szCs w:val="24"/>
        </w:rPr>
        <w:t>W zakresie potwierdzenia nie podlegania wykluczeniu należy przedłożyć:</w:t>
      </w:r>
    </w:p>
    <w:p w:rsidR="00721FA4" w:rsidRPr="00721FA4" w:rsidRDefault="00721FA4" w:rsidP="00721FA4">
      <w:pPr>
        <w:numPr>
          <w:ilvl w:val="0"/>
          <w:numId w:val="14"/>
        </w:numPr>
        <w:spacing w:after="0" w:line="240" w:lineRule="auto"/>
        <w:ind w:left="709"/>
        <w:jc w:val="both"/>
        <w:rPr>
          <w:rFonts w:ascii="Times New Roman" w:eastAsia="Calibri" w:hAnsi="Times New Roman" w:cs="Times New Roman"/>
          <w:color w:val="000000"/>
          <w:sz w:val="20"/>
          <w:szCs w:val="20"/>
        </w:rPr>
      </w:pPr>
      <w:r w:rsidRPr="00721FA4">
        <w:rPr>
          <w:rFonts w:ascii="Times New Roman" w:eastAsia="Calibri" w:hAnsi="Times New Roman" w:cs="Times New Roman"/>
          <w:sz w:val="24"/>
          <w:szCs w:val="24"/>
        </w:rPr>
        <w:t xml:space="preserve">Oświadczenie o braku podstaw do wykluczenia </w:t>
      </w:r>
      <w:r w:rsidRPr="00721FA4">
        <w:rPr>
          <w:rFonts w:ascii="Times New Roman" w:eastAsia="Calibri" w:hAnsi="Times New Roman" w:cs="Times New Roman"/>
          <w:b/>
          <w:sz w:val="24"/>
          <w:szCs w:val="24"/>
        </w:rPr>
        <w:t xml:space="preserve">wg Formularza nr </w:t>
      </w:r>
      <w:r w:rsidR="003B023D">
        <w:rPr>
          <w:rFonts w:ascii="Times New Roman" w:eastAsia="Calibri" w:hAnsi="Times New Roman" w:cs="Times New Roman"/>
          <w:b/>
          <w:sz w:val="24"/>
          <w:szCs w:val="24"/>
        </w:rPr>
        <w:t>5</w:t>
      </w:r>
      <w:r w:rsidRPr="00721FA4">
        <w:rPr>
          <w:rFonts w:ascii="Times New Roman" w:eastAsia="Calibri" w:hAnsi="Times New Roman" w:cs="Times New Roman"/>
          <w:b/>
          <w:sz w:val="24"/>
          <w:szCs w:val="24"/>
        </w:rPr>
        <w:t>.</w:t>
      </w:r>
    </w:p>
    <w:p w:rsidR="00721FA4" w:rsidRPr="00721FA4" w:rsidRDefault="00721FA4" w:rsidP="00721FA4">
      <w:pPr>
        <w:numPr>
          <w:ilvl w:val="0"/>
          <w:numId w:val="14"/>
        </w:numPr>
        <w:spacing w:after="0" w:line="240" w:lineRule="auto"/>
        <w:ind w:left="709"/>
        <w:jc w:val="both"/>
        <w:rPr>
          <w:rFonts w:ascii="Times New Roman" w:eastAsia="Calibri" w:hAnsi="Times New Roman" w:cs="Times New Roman"/>
          <w:color w:val="000000"/>
          <w:sz w:val="20"/>
          <w:szCs w:val="20"/>
        </w:rPr>
      </w:pPr>
      <w:r w:rsidRPr="00721FA4">
        <w:rPr>
          <w:rFonts w:ascii="Times New Roman" w:eastAsia="Calibri" w:hAnsi="Times New Roman" w:cs="Times New Roman"/>
          <w:sz w:val="24"/>
          <w:szCs w:val="24"/>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sidRPr="00721FA4">
        <w:rPr>
          <w:rFonts w:ascii="Times New Roman" w:eastAsia="Calibri" w:hAnsi="Times New Roman" w:cs="Times New Roman"/>
          <w:b/>
          <w:sz w:val="24"/>
          <w:szCs w:val="24"/>
        </w:rPr>
        <w:t>3 miesiące</w:t>
      </w:r>
      <w:r w:rsidRPr="00721FA4">
        <w:rPr>
          <w:rFonts w:ascii="Times New Roman" w:eastAsia="Calibri" w:hAnsi="Times New Roman" w:cs="Times New Roman"/>
          <w:sz w:val="24"/>
          <w:szCs w:val="24"/>
        </w:rPr>
        <w:t xml:space="preserve"> przed upływem terminu składania ofert.</w:t>
      </w:r>
    </w:p>
    <w:p w:rsidR="00721FA4" w:rsidRPr="00721FA4" w:rsidRDefault="00721FA4" w:rsidP="00721FA4">
      <w:pPr>
        <w:numPr>
          <w:ilvl w:val="0"/>
          <w:numId w:val="14"/>
        </w:numPr>
        <w:spacing w:after="0" w:line="240" w:lineRule="auto"/>
        <w:ind w:left="709"/>
        <w:jc w:val="both"/>
        <w:rPr>
          <w:rFonts w:ascii="Times New Roman" w:eastAsia="Calibri" w:hAnsi="Times New Roman" w:cs="Times New Roman"/>
          <w:color w:val="000000"/>
          <w:sz w:val="20"/>
          <w:szCs w:val="20"/>
        </w:rPr>
      </w:pPr>
      <w:r w:rsidRPr="00721FA4">
        <w:rPr>
          <w:rFonts w:ascii="Times New Roman" w:eastAsia="Calibri" w:hAnsi="Times New Roman" w:cs="Times New Roman"/>
          <w:sz w:val="24"/>
          <w:szCs w:val="24"/>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721FA4">
        <w:rPr>
          <w:rFonts w:ascii="Times New Roman" w:eastAsia="Calibri" w:hAnsi="Times New Roman" w:cs="Times New Roman"/>
          <w:b/>
          <w:sz w:val="24"/>
          <w:szCs w:val="24"/>
        </w:rPr>
        <w:t>3 miesiące</w:t>
      </w:r>
      <w:r w:rsidRPr="00721FA4">
        <w:rPr>
          <w:rFonts w:ascii="Times New Roman" w:eastAsia="Calibri" w:hAnsi="Times New Roman" w:cs="Times New Roman"/>
          <w:sz w:val="24"/>
          <w:szCs w:val="24"/>
        </w:rPr>
        <w:t xml:space="preserve"> przed upływem terminu składania ofert.</w:t>
      </w:r>
    </w:p>
    <w:p w:rsidR="00721FA4" w:rsidRPr="00721FA4" w:rsidRDefault="00721FA4" w:rsidP="00721FA4">
      <w:pPr>
        <w:numPr>
          <w:ilvl w:val="0"/>
          <w:numId w:val="14"/>
        </w:numPr>
        <w:spacing w:after="0" w:line="240" w:lineRule="auto"/>
        <w:ind w:left="709"/>
        <w:jc w:val="both"/>
        <w:rPr>
          <w:rFonts w:ascii="Times New Roman" w:eastAsia="Calibri" w:hAnsi="Times New Roman" w:cs="Times New Roman"/>
          <w:color w:val="000000"/>
          <w:sz w:val="20"/>
          <w:szCs w:val="20"/>
        </w:rPr>
      </w:pPr>
      <w:r w:rsidRPr="00721FA4">
        <w:rPr>
          <w:rFonts w:ascii="Times New Roman" w:eastAsia="Calibri" w:hAnsi="Times New Roman" w:cs="Times New Roman"/>
          <w:sz w:val="24"/>
          <w:szCs w:val="24"/>
        </w:rPr>
        <w:t>Aktualną informację z Krajowego Rejestru Karnego, wystawioną nie wcześniej niż</w:t>
      </w:r>
      <w:r w:rsidR="005C6446">
        <w:rPr>
          <w:rFonts w:ascii="Times New Roman" w:eastAsia="Calibri" w:hAnsi="Times New Roman" w:cs="Times New Roman"/>
          <w:sz w:val="24"/>
          <w:szCs w:val="24"/>
        </w:rPr>
        <w:t xml:space="preserve">         </w:t>
      </w:r>
      <w:r w:rsidRPr="00721FA4">
        <w:rPr>
          <w:rFonts w:ascii="Times New Roman" w:eastAsia="Calibri" w:hAnsi="Times New Roman" w:cs="Times New Roman"/>
          <w:sz w:val="24"/>
          <w:szCs w:val="24"/>
        </w:rPr>
        <w:t xml:space="preserve"> </w:t>
      </w:r>
      <w:r w:rsidRPr="00721FA4">
        <w:rPr>
          <w:rFonts w:ascii="Times New Roman" w:eastAsia="Calibri" w:hAnsi="Times New Roman" w:cs="Times New Roman"/>
          <w:b/>
          <w:sz w:val="24"/>
          <w:szCs w:val="24"/>
        </w:rPr>
        <w:t>6 miesięcy</w:t>
      </w:r>
      <w:r w:rsidRPr="00721FA4">
        <w:rPr>
          <w:rFonts w:ascii="Times New Roman" w:eastAsia="Calibri" w:hAnsi="Times New Roman" w:cs="Times New Roman"/>
          <w:sz w:val="24"/>
          <w:szCs w:val="24"/>
        </w:rPr>
        <w:t xml:space="preserve"> przed upływem składania ofert.</w:t>
      </w:r>
    </w:p>
    <w:p w:rsidR="00721FA4" w:rsidRPr="00721FA4" w:rsidRDefault="00721FA4" w:rsidP="00721FA4">
      <w:pPr>
        <w:numPr>
          <w:ilvl w:val="0"/>
          <w:numId w:val="7"/>
        </w:numPr>
        <w:tabs>
          <w:tab w:val="num" w:pos="284"/>
        </w:tabs>
        <w:spacing w:after="0" w:line="276" w:lineRule="auto"/>
        <w:ind w:left="284" w:hanging="284"/>
        <w:jc w:val="both"/>
        <w:outlineLvl w:val="1"/>
        <w:rPr>
          <w:rFonts w:ascii="Times New Roman" w:eastAsia="Calibri" w:hAnsi="Times New Roman" w:cs="Times New Roman"/>
          <w:sz w:val="24"/>
          <w:szCs w:val="24"/>
        </w:rPr>
      </w:pPr>
      <w:r w:rsidRPr="00721FA4">
        <w:rPr>
          <w:rFonts w:ascii="Times New Roman" w:eastAsia="Calibri" w:hAnsi="Times New Roman" w:cs="Times New Roman"/>
          <w:sz w:val="24"/>
          <w:szCs w:val="24"/>
        </w:rPr>
        <w:t>Inne dokumenty:</w:t>
      </w:r>
    </w:p>
    <w:p w:rsidR="00721FA4" w:rsidRPr="00721FA4" w:rsidRDefault="00721FA4" w:rsidP="00721FA4">
      <w:pPr>
        <w:numPr>
          <w:ilvl w:val="0"/>
          <w:numId w:val="15"/>
        </w:numPr>
        <w:suppressAutoHyphens/>
        <w:spacing w:after="0" w:line="240" w:lineRule="auto"/>
        <w:jc w:val="both"/>
        <w:rPr>
          <w:rFonts w:ascii="Times New Roman" w:eastAsia="Times New Roman" w:hAnsi="Times New Roman" w:cs="Times New Roman"/>
          <w:bCs/>
          <w:sz w:val="24"/>
          <w:szCs w:val="24"/>
          <w:lang w:eastAsia="ar-SA"/>
        </w:rPr>
      </w:pPr>
      <w:r w:rsidRPr="00721FA4">
        <w:rPr>
          <w:rFonts w:ascii="Times New Roman" w:eastAsia="Times New Roman" w:hAnsi="Times New Roman" w:cs="Times New Roman"/>
          <w:bCs/>
          <w:sz w:val="24"/>
          <w:szCs w:val="24"/>
          <w:lang w:eastAsia="ar-SA"/>
        </w:rPr>
        <w:t>Parafowany przez Wykonawcę wzór Umowy,</w:t>
      </w:r>
    </w:p>
    <w:p w:rsidR="00721FA4" w:rsidRPr="00721FA4" w:rsidRDefault="00721FA4" w:rsidP="00721FA4">
      <w:pPr>
        <w:numPr>
          <w:ilvl w:val="0"/>
          <w:numId w:val="15"/>
        </w:numPr>
        <w:suppressAutoHyphens/>
        <w:spacing w:after="0" w:line="240" w:lineRule="auto"/>
        <w:jc w:val="both"/>
        <w:rPr>
          <w:rFonts w:ascii="Times New Roman" w:eastAsia="Times New Roman" w:hAnsi="Times New Roman" w:cs="Times New Roman"/>
          <w:bCs/>
          <w:sz w:val="24"/>
          <w:szCs w:val="24"/>
          <w:lang w:eastAsia="ar-SA"/>
        </w:rPr>
      </w:pPr>
      <w:r w:rsidRPr="00721FA4">
        <w:rPr>
          <w:rFonts w:ascii="Times New Roman" w:eastAsia="Times New Roman" w:hAnsi="Times New Roman" w:cs="Times New Roman"/>
          <w:sz w:val="24"/>
          <w:szCs w:val="20"/>
          <w:lang w:eastAsia="ar-SA"/>
        </w:rPr>
        <w:t>Dowód wniesienia wadium.</w:t>
      </w:r>
    </w:p>
    <w:p w:rsidR="00721FA4" w:rsidRPr="00721FA4" w:rsidRDefault="00721FA4" w:rsidP="00721FA4">
      <w:pPr>
        <w:numPr>
          <w:ilvl w:val="0"/>
          <w:numId w:val="15"/>
        </w:numPr>
        <w:suppressAutoHyphens/>
        <w:spacing w:after="0" w:line="240" w:lineRule="auto"/>
        <w:jc w:val="both"/>
        <w:rPr>
          <w:rFonts w:ascii="Times New Roman" w:eastAsia="Times New Roman" w:hAnsi="Times New Roman" w:cs="Times New Roman"/>
          <w:bCs/>
          <w:sz w:val="24"/>
          <w:szCs w:val="24"/>
          <w:lang w:eastAsia="ar-SA"/>
        </w:rPr>
      </w:pPr>
      <w:r w:rsidRPr="00721FA4">
        <w:rPr>
          <w:rFonts w:ascii="Times New Roman" w:eastAsia="Times New Roman" w:hAnsi="Times New Roman" w:cs="Times New Roman"/>
          <w:sz w:val="24"/>
          <w:szCs w:val="20"/>
          <w:lang w:eastAsia="ar-SA"/>
        </w:rPr>
        <w:t>Kosztorys ofertowy wg załączonego przedmiaru robót.</w:t>
      </w:r>
    </w:p>
    <w:p w:rsidR="00721FA4" w:rsidRPr="00721FA4" w:rsidRDefault="00721FA4" w:rsidP="00721FA4">
      <w:pPr>
        <w:suppressAutoHyphens/>
        <w:spacing w:after="0" w:line="240" w:lineRule="auto"/>
        <w:ind w:left="360"/>
        <w:jc w:val="center"/>
        <w:rPr>
          <w:rFonts w:ascii="Times New Roman" w:eastAsia="Times New Roman" w:hAnsi="Times New Roman" w:cs="Times New Roman"/>
          <w:i/>
          <w:lang w:eastAsia="ar-SA"/>
        </w:rPr>
      </w:pPr>
    </w:p>
    <w:p w:rsidR="00721FA4" w:rsidRPr="00721FA4" w:rsidRDefault="00721FA4" w:rsidP="00721FA4">
      <w:pPr>
        <w:shd w:val="clear" w:color="auto" w:fill="D9D9D9" w:themeFill="background1" w:themeFillShade="D9"/>
        <w:tabs>
          <w:tab w:val="left" w:pos="1440"/>
        </w:tabs>
        <w:spacing w:after="60" w:line="276" w:lineRule="auto"/>
        <w:jc w:val="center"/>
        <w:outlineLvl w:val="1"/>
        <w:rPr>
          <w:rFonts w:ascii="Times New Roman" w:eastAsia="Calibri" w:hAnsi="Times New Roman" w:cs="Times New Roman"/>
          <w:b/>
          <w:i/>
          <w:color w:val="000000"/>
          <w:u w:val="single"/>
        </w:rPr>
      </w:pPr>
      <w:r w:rsidRPr="00721FA4">
        <w:rPr>
          <w:rFonts w:ascii="Times New Roman" w:eastAsia="Calibri" w:hAnsi="Times New Roman" w:cs="Times New Roman"/>
          <w:b/>
          <w:i/>
          <w:color w:val="000000"/>
          <w:u w:val="single"/>
        </w:rPr>
        <w:t>§ 7. INFORMACJE O SPOSOBIE POROZUMIEWANIA SIĘ ZAMAWIAJĄCEGO Z WYKONAWCAMI ORAZ PRZEKAZYWANIA OŚWIADCZEŃ LUB DOKUMENTÓW,   A TAKŻE WSKAZANIE OSÓB UPRAWNIONYCH DO POROZUMIEWANIA SIĘ Z WYKONAWCAMI.</w:t>
      </w:r>
    </w:p>
    <w:p w:rsidR="00721FA4" w:rsidRPr="00721FA4" w:rsidRDefault="00721FA4" w:rsidP="00721FA4">
      <w:pPr>
        <w:numPr>
          <w:ilvl w:val="2"/>
          <w:numId w:val="7"/>
        </w:numPr>
        <w:suppressAutoHyphens/>
        <w:spacing w:after="0" w:line="240" w:lineRule="auto"/>
        <w:ind w:left="284" w:hanging="284"/>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lastRenderedPageBreak/>
        <w:t>Oświadczenia, wnioski, zawiadomienia, oraz inne informacje Zamawiający i Wykonawcy przekazują pisemnie lub za pomocą faksu (29) 742-52-17, pod warunkiem, że będą niezwłocznie potwierdzone pisemnie.</w:t>
      </w:r>
    </w:p>
    <w:p w:rsidR="00721FA4" w:rsidRPr="00721FA4" w:rsidRDefault="00721FA4" w:rsidP="00721FA4">
      <w:pPr>
        <w:numPr>
          <w:ilvl w:val="2"/>
          <w:numId w:val="7"/>
        </w:numPr>
        <w:suppressAutoHyphens/>
        <w:spacing w:after="0" w:line="240" w:lineRule="auto"/>
        <w:ind w:left="284" w:hanging="284"/>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Każdy Wykonawca ma prawo zwrócić się do Zamawiającego o wyjaśnienie treści zawartych w Specyfikacji Istotnych Warunków Zamówienia.</w:t>
      </w:r>
    </w:p>
    <w:p w:rsidR="00721FA4" w:rsidRPr="00721FA4" w:rsidRDefault="00721FA4" w:rsidP="00721FA4">
      <w:pPr>
        <w:numPr>
          <w:ilvl w:val="2"/>
          <w:numId w:val="7"/>
        </w:numPr>
        <w:suppressAutoHyphens/>
        <w:spacing w:after="0" w:line="240" w:lineRule="auto"/>
        <w:ind w:left="284" w:hanging="284"/>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Pytania muszą być sformułowane na piśmie i skierowane na adres Zamawiającego. Zapytania złożone za pomocą faksu muszą być niezwłocznie potwierdzone pisemnie.</w:t>
      </w:r>
    </w:p>
    <w:p w:rsidR="00721FA4" w:rsidRPr="00721FA4" w:rsidRDefault="00721FA4" w:rsidP="00721FA4">
      <w:pPr>
        <w:numPr>
          <w:ilvl w:val="2"/>
          <w:numId w:val="7"/>
        </w:numPr>
        <w:suppressAutoHyphens/>
        <w:spacing w:after="0" w:line="240" w:lineRule="auto"/>
        <w:ind w:left="284" w:hanging="284"/>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Zamawiający udzieli pisemnej odpowiedzi wszystkim zainteresowanym, którzy pobrali SIWZ chyba, że pytanie wpłynie do Zamawiającego na mniej niż 6 dni przed terminem składania ofert jednak nie później niż na 2 dni przed upływem terminu składania ofert pod warunkiem, że wniosek o wyjaśnienie treści SIWZ wpłynął do Zamawiającego nie później niż do końca dnia, w którym upływa połowa wyznaczonego terminu składania ofert.</w:t>
      </w:r>
    </w:p>
    <w:p w:rsidR="00721FA4" w:rsidRPr="00721FA4" w:rsidRDefault="00721FA4" w:rsidP="00721FA4">
      <w:pPr>
        <w:numPr>
          <w:ilvl w:val="2"/>
          <w:numId w:val="7"/>
        </w:numPr>
        <w:tabs>
          <w:tab w:val="clear" w:pos="360"/>
          <w:tab w:val="num"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Osobami uprawnionymi do kontaktu z Wykonawcami od poniedziałku do piątku w godzinach 7.00-15.00 są:</w:t>
      </w:r>
    </w:p>
    <w:p w:rsidR="00721FA4" w:rsidRPr="00721FA4" w:rsidRDefault="00721FA4" w:rsidP="00721FA4">
      <w:pPr>
        <w:numPr>
          <w:ilvl w:val="0"/>
          <w:numId w:val="16"/>
        </w:numPr>
        <w:suppressAutoHyphens/>
        <w:spacing w:after="0" w:line="240" w:lineRule="auto"/>
        <w:ind w:left="851"/>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Janusz Jeżak – tel. 29 7425214</w:t>
      </w:r>
    </w:p>
    <w:p w:rsidR="00721FA4" w:rsidRPr="00721FA4" w:rsidRDefault="00721FA4" w:rsidP="00721FA4">
      <w:pPr>
        <w:numPr>
          <w:ilvl w:val="0"/>
          <w:numId w:val="16"/>
        </w:numPr>
        <w:suppressAutoHyphens/>
        <w:spacing w:after="0" w:line="240" w:lineRule="auto"/>
        <w:ind w:left="851"/>
        <w:jc w:val="both"/>
        <w:rPr>
          <w:rFonts w:ascii="Times New Roman" w:eastAsia="Times New Roman" w:hAnsi="Times New Roman" w:cs="Times New Roman"/>
          <w:color w:val="FF0000"/>
          <w:sz w:val="24"/>
          <w:szCs w:val="24"/>
          <w:lang w:eastAsia="ar-SA"/>
        </w:rPr>
      </w:pPr>
      <w:r w:rsidRPr="00721FA4">
        <w:rPr>
          <w:rFonts w:ascii="Times New Roman" w:eastAsia="Times New Roman" w:hAnsi="Times New Roman" w:cs="Times New Roman"/>
          <w:sz w:val="24"/>
          <w:szCs w:val="24"/>
          <w:lang w:eastAsia="ar-SA"/>
        </w:rPr>
        <w:t>Marta Tolak – tel. 29 74238 27 wew. 22</w:t>
      </w:r>
    </w:p>
    <w:p w:rsidR="00721FA4" w:rsidRPr="00721FA4" w:rsidRDefault="00721FA4" w:rsidP="00721FA4">
      <w:pPr>
        <w:tabs>
          <w:tab w:val="left" w:pos="1440"/>
        </w:tabs>
        <w:spacing w:after="60" w:line="360" w:lineRule="auto"/>
        <w:outlineLvl w:val="1"/>
        <w:rPr>
          <w:rFonts w:ascii="Times New Roman" w:eastAsia="Calibri" w:hAnsi="Times New Roman" w:cs="Times New Roman"/>
          <w:b/>
          <w:i/>
          <w:color w:val="000000"/>
          <w:u w:val="single"/>
        </w:rPr>
      </w:pPr>
    </w:p>
    <w:p w:rsidR="00721FA4" w:rsidRPr="00721FA4" w:rsidRDefault="00721FA4" w:rsidP="00721FA4">
      <w:pPr>
        <w:shd w:val="clear" w:color="auto" w:fill="D9D9D9" w:themeFill="background1" w:themeFillShade="D9"/>
        <w:tabs>
          <w:tab w:val="left" w:pos="1440"/>
        </w:tabs>
        <w:spacing w:after="60" w:line="360" w:lineRule="auto"/>
        <w:jc w:val="center"/>
        <w:outlineLvl w:val="1"/>
        <w:rPr>
          <w:rFonts w:ascii="Times New Roman" w:eastAsia="Calibri" w:hAnsi="Times New Roman" w:cs="Times New Roman"/>
          <w:b/>
          <w:i/>
          <w:color w:val="000000"/>
          <w:u w:val="single"/>
        </w:rPr>
      </w:pPr>
      <w:r w:rsidRPr="00721FA4">
        <w:rPr>
          <w:rFonts w:ascii="Times New Roman" w:eastAsia="Calibri" w:hAnsi="Times New Roman" w:cs="Times New Roman"/>
          <w:b/>
          <w:i/>
          <w:color w:val="000000"/>
          <w:u w:val="single"/>
        </w:rPr>
        <w:t>§ 8. WYMAGANIA DOTYCZACE WADIUM.</w:t>
      </w:r>
    </w:p>
    <w:p w:rsidR="00721FA4" w:rsidRPr="00721FA4" w:rsidRDefault="00721FA4" w:rsidP="00721FA4">
      <w:pPr>
        <w:numPr>
          <w:ilvl w:val="0"/>
          <w:numId w:val="1"/>
        </w:numPr>
        <w:tabs>
          <w:tab w:val="left" w:pos="284"/>
        </w:tabs>
        <w:spacing w:after="0" w:line="240" w:lineRule="auto"/>
        <w:ind w:left="284" w:hanging="284"/>
        <w:contextualSpacing/>
        <w:jc w:val="both"/>
        <w:rPr>
          <w:rFonts w:ascii="Times New Roman" w:eastAsia="Calibri" w:hAnsi="Times New Roman" w:cs="Times New Roman"/>
          <w:sz w:val="24"/>
          <w:szCs w:val="24"/>
        </w:rPr>
      </w:pPr>
      <w:r w:rsidRPr="00721FA4">
        <w:rPr>
          <w:rFonts w:ascii="Times New Roman" w:eastAsia="Calibri" w:hAnsi="Times New Roman" w:cs="Times New Roman"/>
          <w:color w:val="000000"/>
          <w:sz w:val="24"/>
          <w:szCs w:val="24"/>
        </w:rPr>
        <w:t xml:space="preserve">Każda oferta musi być zabezpieczona wadium o wartości  </w:t>
      </w:r>
      <w:r w:rsidRPr="00721FA4">
        <w:rPr>
          <w:rFonts w:ascii="Times New Roman" w:eastAsia="Calibri" w:hAnsi="Times New Roman" w:cs="Times New Roman"/>
          <w:b/>
          <w:color w:val="000000"/>
          <w:sz w:val="24"/>
          <w:szCs w:val="24"/>
        </w:rPr>
        <w:t>1</w:t>
      </w:r>
      <w:r w:rsidR="00F61DFF">
        <w:rPr>
          <w:rFonts w:ascii="Times New Roman" w:eastAsia="Calibri" w:hAnsi="Times New Roman" w:cs="Times New Roman"/>
          <w:b/>
          <w:color w:val="000000"/>
          <w:sz w:val="24"/>
          <w:szCs w:val="24"/>
        </w:rPr>
        <w:t>5</w:t>
      </w:r>
      <w:r w:rsidRPr="00721FA4">
        <w:rPr>
          <w:rFonts w:ascii="Times New Roman" w:eastAsia="Calibri" w:hAnsi="Times New Roman" w:cs="Times New Roman"/>
          <w:b/>
          <w:color w:val="000000"/>
          <w:sz w:val="24"/>
          <w:szCs w:val="24"/>
        </w:rPr>
        <w:t>.000,00 zł</w:t>
      </w:r>
      <w:r w:rsidRPr="00721FA4">
        <w:rPr>
          <w:rFonts w:ascii="Times New Roman" w:eastAsia="Calibri" w:hAnsi="Times New Roman" w:cs="Times New Roman"/>
          <w:color w:val="000000"/>
          <w:sz w:val="24"/>
          <w:szCs w:val="24"/>
        </w:rPr>
        <w:t xml:space="preserve"> </w:t>
      </w:r>
      <w:r w:rsidRPr="00721FA4">
        <w:rPr>
          <w:rFonts w:ascii="Times New Roman" w:eastAsia="Calibri" w:hAnsi="Times New Roman" w:cs="Times New Roman"/>
          <w:b/>
          <w:sz w:val="24"/>
          <w:szCs w:val="24"/>
        </w:rPr>
        <w:t xml:space="preserve"> </w:t>
      </w:r>
      <w:r w:rsidRPr="00721FA4">
        <w:rPr>
          <w:rFonts w:ascii="Times New Roman" w:eastAsia="Calibri" w:hAnsi="Times New Roman" w:cs="Times New Roman"/>
          <w:sz w:val="24"/>
          <w:szCs w:val="24"/>
        </w:rPr>
        <w:t xml:space="preserve">(słownie: </w:t>
      </w:r>
      <w:r w:rsidR="00F61DFF">
        <w:rPr>
          <w:rFonts w:ascii="Times New Roman" w:eastAsia="Calibri" w:hAnsi="Times New Roman" w:cs="Times New Roman"/>
          <w:sz w:val="24"/>
          <w:szCs w:val="24"/>
        </w:rPr>
        <w:t>piętnaście</w:t>
      </w:r>
      <w:r w:rsidRPr="00721FA4">
        <w:rPr>
          <w:rFonts w:ascii="Times New Roman" w:eastAsia="Calibri" w:hAnsi="Times New Roman" w:cs="Times New Roman"/>
          <w:sz w:val="24"/>
          <w:szCs w:val="24"/>
        </w:rPr>
        <w:t xml:space="preserve"> tysięcy złotych).</w:t>
      </w:r>
    </w:p>
    <w:p w:rsidR="00721FA4" w:rsidRPr="00721FA4" w:rsidRDefault="00721FA4" w:rsidP="00721FA4">
      <w:pPr>
        <w:numPr>
          <w:ilvl w:val="0"/>
          <w:numId w:val="1"/>
        </w:numPr>
        <w:tabs>
          <w:tab w:val="left" w:pos="284"/>
        </w:tabs>
        <w:spacing w:after="0" w:line="240" w:lineRule="auto"/>
        <w:ind w:left="284" w:hanging="284"/>
        <w:contextualSpacing/>
        <w:jc w:val="both"/>
        <w:rPr>
          <w:rFonts w:ascii="Times New Roman" w:eastAsia="Calibri" w:hAnsi="Times New Roman" w:cs="Times New Roman"/>
          <w:sz w:val="24"/>
          <w:szCs w:val="24"/>
        </w:rPr>
      </w:pPr>
      <w:r w:rsidRPr="00721FA4">
        <w:rPr>
          <w:rFonts w:ascii="Times New Roman" w:eastAsia="Calibri" w:hAnsi="Times New Roman" w:cs="Times New Roman"/>
          <w:color w:val="000000"/>
          <w:sz w:val="24"/>
          <w:szCs w:val="24"/>
        </w:rPr>
        <w:t>Wadium może być wniesione w jednej lub kilku następujących formach:</w:t>
      </w:r>
    </w:p>
    <w:p w:rsidR="00721FA4" w:rsidRPr="00721FA4" w:rsidRDefault="00721FA4" w:rsidP="00721FA4">
      <w:pPr>
        <w:numPr>
          <w:ilvl w:val="1"/>
          <w:numId w:val="1"/>
        </w:numPr>
        <w:tabs>
          <w:tab w:val="left" w:pos="284"/>
        </w:tabs>
        <w:spacing w:after="0" w:line="240"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pieniądzu,</w:t>
      </w:r>
    </w:p>
    <w:p w:rsidR="00721FA4" w:rsidRPr="00721FA4" w:rsidRDefault="00721FA4" w:rsidP="00721FA4">
      <w:pPr>
        <w:numPr>
          <w:ilvl w:val="1"/>
          <w:numId w:val="1"/>
        </w:numPr>
        <w:spacing w:after="0" w:line="240"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poręczeniach bankowych lub poręczeniach spółdzielczej kasy oszczędnościowo-kredytowej, z tym że poręczenie kasy jest zawsze poręczeniem pieniężnym,</w:t>
      </w:r>
    </w:p>
    <w:p w:rsidR="00721FA4" w:rsidRPr="00721FA4" w:rsidRDefault="00721FA4" w:rsidP="00721FA4">
      <w:pPr>
        <w:numPr>
          <w:ilvl w:val="1"/>
          <w:numId w:val="1"/>
        </w:numPr>
        <w:spacing w:after="0" w:line="240"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gwarancjach bankowych,</w:t>
      </w:r>
    </w:p>
    <w:p w:rsidR="00721FA4" w:rsidRPr="00721FA4" w:rsidRDefault="00721FA4" w:rsidP="00721FA4">
      <w:pPr>
        <w:numPr>
          <w:ilvl w:val="1"/>
          <w:numId w:val="1"/>
        </w:numPr>
        <w:spacing w:after="0" w:line="240"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gwarancjach ubezpieczeniowych,</w:t>
      </w:r>
    </w:p>
    <w:p w:rsidR="00721FA4" w:rsidRPr="00721FA4" w:rsidRDefault="00721FA4" w:rsidP="00721FA4">
      <w:pPr>
        <w:numPr>
          <w:ilvl w:val="0"/>
          <w:numId w:val="1"/>
        </w:numPr>
        <w:tabs>
          <w:tab w:val="num" w:pos="284"/>
        </w:tabs>
        <w:spacing w:after="0" w:line="240" w:lineRule="auto"/>
        <w:ind w:left="284" w:hanging="284"/>
        <w:contextualSpacing/>
        <w:jc w:val="both"/>
        <w:rPr>
          <w:rFonts w:ascii="Times New Roman" w:eastAsia="Calibri" w:hAnsi="Times New Roman" w:cs="Times New Roman"/>
          <w:sz w:val="24"/>
          <w:szCs w:val="24"/>
        </w:rPr>
      </w:pPr>
      <w:r w:rsidRPr="00721FA4">
        <w:rPr>
          <w:rFonts w:ascii="Times New Roman" w:eastAsia="Calibri" w:hAnsi="Times New Roman" w:cs="Times New Roman"/>
          <w:sz w:val="24"/>
          <w:szCs w:val="24"/>
        </w:rPr>
        <w:t xml:space="preserve">Wadium w formie pieniężnej należy wnieść </w:t>
      </w:r>
      <w:r w:rsidRPr="00721FA4">
        <w:rPr>
          <w:rFonts w:ascii="Times New Roman" w:eastAsia="Calibri" w:hAnsi="Times New Roman" w:cs="Times New Roman"/>
          <w:b/>
          <w:bCs/>
          <w:sz w:val="24"/>
          <w:szCs w:val="24"/>
          <w:u w:val="single"/>
        </w:rPr>
        <w:t>przelewem</w:t>
      </w:r>
      <w:r w:rsidRPr="00721FA4">
        <w:rPr>
          <w:rFonts w:ascii="Times New Roman" w:eastAsia="Calibri" w:hAnsi="Times New Roman" w:cs="Times New Roman"/>
          <w:bCs/>
          <w:sz w:val="24"/>
          <w:szCs w:val="24"/>
        </w:rPr>
        <w:t xml:space="preserve"> </w:t>
      </w:r>
      <w:r w:rsidRPr="00721FA4">
        <w:rPr>
          <w:rFonts w:ascii="Times New Roman" w:eastAsia="Calibri" w:hAnsi="Times New Roman" w:cs="Times New Roman"/>
          <w:sz w:val="24"/>
          <w:szCs w:val="24"/>
        </w:rPr>
        <w:t xml:space="preserve">na rachunek bankowy Zamawiającego w Banku PKO S.A. O/Wyszków nr rachunku bankowego 22 1240 5282 1111 0000 4897 0514 z dopiskiem na blankiecie przelewu jakiego postępowania dotyczy. </w:t>
      </w:r>
    </w:p>
    <w:p w:rsidR="00721FA4" w:rsidRPr="00721FA4" w:rsidRDefault="00721FA4" w:rsidP="00721FA4">
      <w:pPr>
        <w:numPr>
          <w:ilvl w:val="0"/>
          <w:numId w:val="1"/>
        </w:numPr>
        <w:tabs>
          <w:tab w:val="left" w:pos="284"/>
        </w:tabs>
        <w:spacing w:after="0" w:line="240" w:lineRule="auto"/>
        <w:ind w:left="284" w:hanging="284"/>
        <w:contextualSpacing/>
        <w:jc w:val="both"/>
        <w:rPr>
          <w:rFonts w:ascii="Times New Roman" w:eastAsia="Calibri" w:hAnsi="Times New Roman" w:cs="Times New Roman"/>
          <w:sz w:val="24"/>
          <w:szCs w:val="24"/>
        </w:rPr>
      </w:pPr>
      <w:r w:rsidRPr="00721FA4">
        <w:rPr>
          <w:rFonts w:ascii="Times New Roman" w:eastAsia="Calibri" w:hAnsi="Times New Roman" w:cs="Times New Roman"/>
          <w:color w:val="000000"/>
          <w:sz w:val="24"/>
          <w:szCs w:val="24"/>
        </w:rPr>
        <w:t>Wadium wnosi się przed upływem terminu składania ofert.</w:t>
      </w:r>
    </w:p>
    <w:p w:rsidR="00721FA4" w:rsidRPr="00721FA4" w:rsidRDefault="00721FA4" w:rsidP="00721FA4">
      <w:pPr>
        <w:numPr>
          <w:ilvl w:val="0"/>
          <w:numId w:val="1"/>
        </w:numPr>
        <w:tabs>
          <w:tab w:val="left" w:pos="284"/>
        </w:tabs>
        <w:spacing w:after="0" w:line="240" w:lineRule="auto"/>
        <w:ind w:left="284" w:hanging="284"/>
        <w:contextualSpacing/>
        <w:jc w:val="both"/>
        <w:rPr>
          <w:rFonts w:ascii="Times New Roman" w:eastAsia="Calibri" w:hAnsi="Times New Roman" w:cs="Times New Roman"/>
          <w:sz w:val="24"/>
          <w:szCs w:val="24"/>
        </w:rPr>
      </w:pPr>
      <w:r w:rsidRPr="00721FA4">
        <w:rPr>
          <w:rFonts w:ascii="Times New Roman" w:eastAsia="Calibri" w:hAnsi="Times New Roman" w:cs="Times New Roman"/>
          <w:color w:val="000000"/>
          <w:sz w:val="24"/>
          <w:szCs w:val="24"/>
        </w:rPr>
        <w:t>Wykonawca, który nie wniesie wadium lub nie zabezpieczy oferty akceptowalną formą wadium zostanie wykluczony z postępowania, a jego oferta zostanie uznana za odrzuconą.</w:t>
      </w:r>
    </w:p>
    <w:p w:rsidR="00721FA4" w:rsidRPr="00721FA4" w:rsidRDefault="00721FA4" w:rsidP="00721FA4">
      <w:pPr>
        <w:numPr>
          <w:ilvl w:val="0"/>
          <w:numId w:val="1"/>
        </w:numPr>
        <w:spacing w:after="0" w:line="240" w:lineRule="auto"/>
        <w:ind w:left="284" w:hanging="284"/>
        <w:contextualSpacing/>
        <w:jc w:val="both"/>
        <w:rPr>
          <w:rFonts w:ascii="Times New Roman" w:eastAsia="Calibri" w:hAnsi="Times New Roman" w:cs="Times New Roman"/>
          <w:sz w:val="24"/>
          <w:szCs w:val="24"/>
        </w:rPr>
      </w:pPr>
      <w:r w:rsidRPr="00721FA4">
        <w:rPr>
          <w:rFonts w:ascii="Times New Roman" w:eastAsia="Calibri" w:hAnsi="Times New Roman" w:cs="Times New Roman"/>
          <w:color w:val="000000"/>
          <w:sz w:val="24"/>
          <w:szCs w:val="24"/>
        </w:rPr>
        <w:t>Zamawiający niezwłocznie dokona zwrotu wadium na wniosek Wykonawcy, który wycofał ofertę przed upływem terminu składania ofert.</w:t>
      </w:r>
    </w:p>
    <w:p w:rsidR="00721FA4" w:rsidRPr="00721FA4" w:rsidRDefault="00721FA4" w:rsidP="00721FA4">
      <w:pPr>
        <w:numPr>
          <w:ilvl w:val="0"/>
          <w:numId w:val="1"/>
        </w:numPr>
        <w:tabs>
          <w:tab w:val="left" w:pos="284"/>
        </w:tabs>
        <w:spacing w:after="0" w:line="240" w:lineRule="auto"/>
        <w:ind w:left="284" w:hanging="284"/>
        <w:contextualSpacing/>
        <w:jc w:val="both"/>
        <w:rPr>
          <w:rFonts w:ascii="Times New Roman" w:eastAsia="Calibri" w:hAnsi="Times New Roman" w:cs="Times New Roman"/>
          <w:sz w:val="24"/>
          <w:szCs w:val="24"/>
        </w:rPr>
      </w:pPr>
      <w:r w:rsidRPr="00721FA4">
        <w:rPr>
          <w:rFonts w:ascii="Times New Roman" w:eastAsia="Calibri" w:hAnsi="Times New Roman" w:cs="Times New Roman"/>
          <w:color w:val="000000"/>
          <w:sz w:val="24"/>
          <w:szCs w:val="24"/>
        </w:rPr>
        <w:t>Zamawiający niezwłocznie dokona zwrotu wadium, jeżeli:</w:t>
      </w:r>
    </w:p>
    <w:p w:rsidR="00721FA4" w:rsidRPr="00721FA4" w:rsidRDefault="00721FA4" w:rsidP="00721FA4">
      <w:pPr>
        <w:numPr>
          <w:ilvl w:val="0"/>
          <w:numId w:val="17"/>
        </w:numPr>
        <w:spacing w:after="0" w:line="240" w:lineRule="auto"/>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upłynął termin związania ofertą,</w:t>
      </w:r>
    </w:p>
    <w:p w:rsidR="00721FA4" w:rsidRPr="00721FA4" w:rsidRDefault="00721FA4" w:rsidP="00721FA4">
      <w:pPr>
        <w:numPr>
          <w:ilvl w:val="0"/>
          <w:numId w:val="17"/>
        </w:numPr>
        <w:spacing w:after="0" w:line="240" w:lineRule="auto"/>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zawarto Umowę  w sprawie zamówienia publicznego,</w:t>
      </w:r>
    </w:p>
    <w:p w:rsidR="00721FA4" w:rsidRPr="00721FA4" w:rsidRDefault="00721FA4" w:rsidP="00721FA4">
      <w:pPr>
        <w:numPr>
          <w:ilvl w:val="0"/>
          <w:numId w:val="17"/>
        </w:numPr>
        <w:spacing w:after="0" w:line="240" w:lineRule="auto"/>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Zamawiający unieważnił postępowanie.</w:t>
      </w:r>
    </w:p>
    <w:p w:rsidR="00721FA4" w:rsidRPr="00721FA4" w:rsidRDefault="00721FA4" w:rsidP="00721FA4">
      <w:pPr>
        <w:numPr>
          <w:ilvl w:val="0"/>
          <w:numId w:val="1"/>
        </w:numPr>
        <w:tabs>
          <w:tab w:val="num" w:pos="284"/>
        </w:tabs>
        <w:spacing w:after="0" w:line="240" w:lineRule="auto"/>
        <w:ind w:left="284" w:hanging="284"/>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Wadium wykonawcy, którego oferta została wybrana, zostanie zatrzymane wraz z odsetkami w przypadku, gdy wykonawca:</w:t>
      </w:r>
    </w:p>
    <w:p w:rsidR="00721FA4" w:rsidRPr="00721FA4" w:rsidRDefault="00721FA4" w:rsidP="00721FA4">
      <w:pPr>
        <w:numPr>
          <w:ilvl w:val="0"/>
          <w:numId w:val="18"/>
        </w:numPr>
        <w:tabs>
          <w:tab w:val="left" w:pos="426"/>
        </w:tabs>
        <w:spacing w:after="0" w:line="240" w:lineRule="auto"/>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odmówi podpisania Umowy w sprawie zamówienia publicznego na warunkach określonych w ofercie,</w:t>
      </w:r>
    </w:p>
    <w:p w:rsidR="00721FA4" w:rsidRPr="00721FA4" w:rsidRDefault="00721FA4" w:rsidP="00721FA4">
      <w:pPr>
        <w:numPr>
          <w:ilvl w:val="0"/>
          <w:numId w:val="18"/>
        </w:numPr>
        <w:tabs>
          <w:tab w:val="left" w:pos="426"/>
        </w:tabs>
        <w:spacing w:after="0" w:line="240" w:lineRule="auto"/>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nie wniesie wymaganego zabezpieczenia należytego wykonania Umowy,</w:t>
      </w:r>
    </w:p>
    <w:p w:rsidR="00721FA4" w:rsidRPr="00721FA4" w:rsidRDefault="00721FA4" w:rsidP="00721FA4">
      <w:pPr>
        <w:numPr>
          <w:ilvl w:val="0"/>
          <w:numId w:val="18"/>
        </w:numPr>
        <w:tabs>
          <w:tab w:val="left" w:pos="426"/>
        </w:tabs>
        <w:spacing w:after="0" w:line="240" w:lineRule="auto"/>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zawarcie Umowy stanie się niemożliwe z przyczyn leżących po stronie Wykonawcy.</w:t>
      </w:r>
    </w:p>
    <w:p w:rsidR="00721FA4" w:rsidRPr="00721FA4" w:rsidRDefault="00721FA4" w:rsidP="00721FA4">
      <w:pPr>
        <w:numPr>
          <w:ilvl w:val="0"/>
          <w:numId w:val="1"/>
        </w:numPr>
        <w:tabs>
          <w:tab w:val="left" w:pos="284"/>
        </w:tabs>
        <w:spacing w:after="120" w:line="240" w:lineRule="auto"/>
        <w:ind w:left="284" w:hanging="284"/>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Wadium wniesione w pieniądzu Zamawiający przechowa na rachunku bankowym i zwróci je wraz z odsetkami wynikającymi z Umowy rachunku bankowego, pomniejszone o koszty prowadzenia rachunku bankowego oraz prowizji bankowej za przelew pieniędzy na rachunek bankowy wskazany przez Wykonawcę.</w:t>
      </w:r>
    </w:p>
    <w:p w:rsidR="00721FA4" w:rsidRDefault="00721FA4" w:rsidP="00721FA4">
      <w:pPr>
        <w:tabs>
          <w:tab w:val="left" w:pos="1440"/>
          <w:tab w:val="left" w:pos="1866"/>
        </w:tabs>
        <w:spacing w:after="60" w:line="276" w:lineRule="auto"/>
        <w:outlineLvl w:val="1"/>
        <w:rPr>
          <w:rFonts w:ascii="Times New Roman" w:eastAsia="Calibri" w:hAnsi="Times New Roman" w:cs="Times New Roman"/>
          <w:bCs/>
          <w:iCs/>
          <w:color w:val="000000"/>
        </w:rPr>
      </w:pPr>
    </w:p>
    <w:p w:rsidR="00F61DFF" w:rsidRPr="00721FA4" w:rsidRDefault="00F61DFF" w:rsidP="00721FA4">
      <w:pPr>
        <w:tabs>
          <w:tab w:val="left" w:pos="1440"/>
          <w:tab w:val="left" w:pos="1866"/>
        </w:tabs>
        <w:spacing w:after="60" w:line="276" w:lineRule="auto"/>
        <w:outlineLvl w:val="1"/>
        <w:rPr>
          <w:rFonts w:ascii="Times New Roman" w:eastAsia="Calibri" w:hAnsi="Times New Roman" w:cs="Times New Roman"/>
          <w:bCs/>
          <w:iCs/>
          <w:color w:val="000000"/>
        </w:rPr>
      </w:pPr>
    </w:p>
    <w:p w:rsidR="00721FA4" w:rsidRPr="00721FA4" w:rsidRDefault="00721FA4" w:rsidP="00721FA4">
      <w:pPr>
        <w:shd w:val="clear" w:color="auto" w:fill="D9D9D9" w:themeFill="background1" w:themeFillShade="D9"/>
        <w:tabs>
          <w:tab w:val="left" w:pos="1440"/>
          <w:tab w:val="left" w:pos="1866"/>
        </w:tabs>
        <w:spacing w:after="60" w:line="276" w:lineRule="auto"/>
        <w:jc w:val="center"/>
        <w:outlineLvl w:val="1"/>
        <w:rPr>
          <w:rFonts w:ascii="Times New Roman" w:eastAsia="Calibri" w:hAnsi="Times New Roman" w:cs="Times New Roman"/>
          <w:b/>
          <w:bCs/>
          <w:i/>
          <w:iCs/>
          <w:sz w:val="24"/>
          <w:szCs w:val="24"/>
          <w:u w:val="single"/>
        </w:rPr>
      </w:pPr>
      <w:r w:rsidRPr="00721FA4">
        <w:rPr>
          <w:rFonts w:ascii="Times New Roman" w:eastAsia="Calibri" w:hAnsi="Times New Roman" w:cs="Times New Roman"/>
          <w:b/>
          <w:bCs/>
          <w:i/>
          <w:iCs/>
          <w:sz w:val="24"/>
          <w:szCs w:val="24"/>
          <w:u w:val="single"/>
        </w:rPr>
        <w:t xml:space="preserve">§ 9. TERMIN ZWIĄZANIA OFERTĄ </w:t>
      </w:r>
    </w:p>
    <w:p w:rsidR="00721FA4" w:rsidRPr="00721FA4" w:rsidRDefault="00721FA4" w:rsidP="00721FA4">
      <w:pPr>
        <w:numPr>
          <w:ilvl w:val="0"/>
          <w:numId w:val="2"/>
        </w:numPr>
        <w:spacing w:after="0" w:line="240" w:lineRule="auto"/>
        <w:ind w:left="284" w:hanging="284"/>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 xml:space="preserve">Termin związania ofertą – </w:t>
      </w:r>
      <w:r w:rsidRPr="00721FA4">
        <w:rPr>
          <w:rFonts w:ascii="Times New Roman" w:eastAsia="Calibri" w:hAnsi="Times New Roman" w:cs="Times New Roman"/>
          <w:b/>
          <w:color w:val="000000"/>
          <w:sz w:val="24"/>
          <w:szCs w:val="24"/>
        </w:rPr>
        <w:t>30 dni</w:t>
      </w:r>
      <w:r w:rsidRPr="00721FA4">
        <w:rPr>
          <w:rFonts w:ascii="Times New Roman" w:eastAsia="Calibri" w:hAnsi="Times New Roman" w:cs="Times New Roman"/>
          <w:color w:val="000000"/>
          <w:sz w:val="24"/>
          <w:szCs w:val="24"/>
        </w:rPr>
        <w:t xml:space="preserve"> od terminu jej składania.</w:t>
      </w:r>
    </w:p>
    <w:p w:rsidR="00721FA4" w:rsidRPr="00721FA4" w:rsidRDefault="00721FA4" w:rsidP="00721FA4">
      <w:pPr>
        <w:numPr>
          <w:ilvl w:val="0"/>
          <w:numId w:val="2"/>
        </w:numPr>
        <w:spacing w:after="0" w:line="240" w:lineRule="auto"/>
        <w:ind w:left="284" w:hanging="284"/>
        <w:jc w:val="both"/>
        <w:rPr>
          <w:rFonts w:ascii="Times New Roman" w:eastAsia="Calibri" w:hAnsi="Times New Roman" w:cs="Times New Roman"/>
          <w:color w:val="000000"/>
          <w:sz w:val="24"/>
          <w:szCs w:val="24"/>
        </w:rPr>
      </w:pPr>
      <w:r w:rsidRPr="00721FA4">
        <w:rPr>
          <w:rFonts w:ascii="Times New Roman" w:eastAsia="Calibri" w:hAnsi="Times New Roman" w:cs="Times New Roman"/>
          <w:sz w:val="24"/>
          <w:szCs w:val="24"/>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dłużej jednak niż 60 dni.</w:t>
      </w:r>
    </w:p>
    <w:p w:rsidR="00721FA4" w:rsidRPr="00721FA4" w:rsidRDefault="00721FA4" w:rsidP="00721FA4">
      <w:pPr>
        <w:numPr>
          <w:ilvl w:val="0"/>
          <w:numId w:val="2"/>
        </w:numPr>
        <w:spacing w:after="0" w:line="240" w:lineRule="auto"/>
        <w:ind w:left="284" w:hanging="284"/>
        <w:jc w:val="both"/>
        <w:rPr>
          <w:rFonts w:ascii="Times New Roman" w:eastAsia="Calibri" w:hAnsi="Times New Roman" w:cs="Times New Roman"/>
          <w:color w:val="000000"/>
          <w:sz w:val="24"/>
          <w:szCs w:val="24"/>
        </w:rPr>
      </w:pPr>
      <w:r w:rsidRPr="00721FA4">
        <w:rPr>
          <w:rFonts w:ascii="Times New Roman" w:eastAsia="Calibri" w:hAnsi="Times New Roman" w:cs="Times New Roman"/>
          <w:sz w:val="24"/>
          <w:szCs w:val="24"/>
        </w:rPr>
        <w:t>Odmowa wyrażenia zgody, o której mowa w pkt  2, nie powoduje utraty wadium.</w:t>
      </w:r>
    </w:p>
    <w:p w:rsidR="00721FA4" w:rsidRPr="00721FA4" w:rsidRDefault="00721FA4" w:rsidP="00721FA4">
      <w:pPr>
        <w:numPr>
          <w:ilvl w:val="0"/>
          <w:numId w:val="2"/>
        </w:numPr>
        <w:spacing w:after="0" w:line="240" w:lineRule="auto"/>
        <w:ind w:left="284" w:hanging="284"/>
        <w:jc w:val="both"/>
        <w:rPr>
          <w:rFonts w:ascii="Times New Roman" w:eastAsia="Calibri" w:hAnsi="Times New Roman" w:cs="Times New Roman"/>
          <w:color w:val="000000"/>
          <w:sz w:val="24"/>
          <w:szCs w:val="24"/>
        </w:rPr>
      </w:pPr>
      <w:r w:rsidRPr="00721FA4">
        <w:rPr>
          <w:rFonts w:ascii="Times New Roman" w:eastAsia="Calibri" w:hAnsi="Times New Roman" w:cs="Times New Roman"/>
          <w:sz w:val="24"/>
          <w:szCs w:val="24"/>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721FA4" w:rsidRPr="00721FA4" w:rsidRDefault="00721FA4" w:rsidP="00721FA4">
      <w:pPr>
        <w:numPr>
          <w:ilvl w:val="0"/>
          <w:numId w:val="2"/>
        </w:numPr>
        <w:spacing w:after="0" w:line="240" w:lineRule="auto"/>
        <w:ind w:left="284" w:hanging="284"/>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Bieg terminu związania ofertą rozpoczyna się z upływem terminu składania ofert.</w:t>
      </w:r>
    </w:p>
    <w:p w:rsidR="00721FA4" w:rsidRPr="00721FA4" w:rsidRDefault="00721FA4" w:rsidP="00721FA4">
      <w:pPr>
        <w:tabs>
          <w:tab w:val="left" w:pos="1440"/>
          <w:tab w:val="left" w:pos="1866"/>
        </w:tabs>
        <w:spacing w:after="60" w:line="276" w:lineRule="auto"/>
        <w:outlineLvl w:val="1"/>
        <w:rPr>
          <w:rFonts w:ascii="Times New Roman" w:eastAsia="Calibri" w:hAnsi="Times New Roman" w:cs="Times New Roman"/>
          <w:b/>
          <w:i/>
          <w:color w:val="000000"/>
          <w:u w:val="single"/>
        </w:rPr>
      </w:pPr>
    </w:p>
    <w:p w:rsidR="00721FA4" w:rsidRPr="00721FA4" w:rsidRDefault="00721FA4" w:rsidP="00721FA4">
      <w:pPr>
        <w:tabs>
          <w:tab w:val="left" w:pos="1440"/>
          <w:tab w:val="left" w:pos="1866"/>
        </w:tabs>
        <w:spacing w:after="60" w:line="276" w:lineRule="auto"/>
        <w:outlineLvl w:val="1"/>
        <w:rPr>
          <w:rFonts w:ascii="Times New Roman" w:eastAsia="Calibri" w:hAnsi="Times New Roman" w:cs="Times New Roman"/>
          <w:b/>
          <w:i/>
          <w:color w:val="000000"/>
          <w:u w:val="single"/>
        </w:rPr>
      </w:pPr>
    </w:p>
    <w:p w:rsidR="00721FA4" w:rsidRPr="00721FA4" w:rsidRDefault="00721FA4" w:rsidP="00721FA4">
      <w:pPr>
        <w:shd w:val="clear" w:color="auto" w:fill="D9D9D9" w:themeFill="background1" w:themeFillShade="D9"/>
        <w:tabs>
          <w:tab w:val="left" w:pos="1440"/>
          <w:tab w:val="left" w:pos="1866"/>
        </w:tabs>
        <w:spacing w:after="60" w:line="276" w:lineRule="auto"/>
        <w:jc w:val="center"/>
        <w:outlineLvl w:val="1"/>
        <w:rPr>
          <w:rFonts w:ascii="Times New Roman" w:eastAsia="Calibri" w:hAnsi="Times New Roman" w:cs="Times New Roman"/>
          <w:color w:val="000000"/>
          <w:sz w:val="24"/>
          <w:szCs w:val="24"/>
        </w:rPr>
      </w:pPr>
      <w:r w:rsidRPr="00721FA4">
        <w:rPr>
          <w:rFonts w:ascii="Times New Roman" w:eastAsia="Calibri" w:hAnsi="Times New Roman" w:cs="Times New Roman"/>
          <w:b/>
          <w:i/>
          <w:color w:val="000000"/>
          <w:u w:val="single"/>
        </w:rPr>
        <w:t>§ 10. OPIS SPOSOBU PRZYGOTOWYWANIA OFERT</w:t>
      </w:r>
    </w:p>
    <w:p w:rsidR="00721FA4" w:rsidRPr="00721FA4" w:rsidRDefault="00721FA4" w:rsidP="00721FA4">
      <w:pPr>
        <w:numPr>
          <w:ilvl w:val="3"/>
          <w:numId w:val="7"/>
        </w:numPr>
        <w:tabs>
          <w:tab w:val="num" w:pos="2552"/>
        </w:tabs>
        <w:spacing w:after="0" w:line="240" w:lineRule="auto"/>
        <w:ind w:left="284" w:hanging="284"/>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Wymaga się, aby Oferta była sporządzona na piśmie, w języku polskim,</w:t>
      </w:r>
      <w:r w:rsidRPr="00721FA4">
        <w:rPr>
          <w:rFonts w:ascii="Times New Roman" w:eastAsia="Calibri" w:hAnsi="Times New Roman" w:cs="Times New Roman"/>
          <w:b/>
          <w:color w:val="000000"/>
          <w:sz w:val="24"/>
          <w:szCs w:val="24"/>
        </w:rPr>
        <w:t xml:space="preserve"> </w:t>
      </w:r>
      <w:r w:rsidRPr="00721FA4">
        <w:rPr>
          <w:rFonts w:ascii="Times New Roman" w:eastAsia="Calibri" w:hAnsi="Times New Roman" w:cs="Times New Roman"/>
          <w:color w:val="000000"/>
          <w:sz w:val="24"/>
          <w:szCs w:val="24"/>
        </w:rPr>
        <w:t>wg załączonego do SIWZ formularza oferty. Dokumenty sporządzone w języku obcym są składane wraz z tłumaczeniem na język polski, poświadczonym przez Wykonawcę.</w:t>
      </w:r>
    </w:p>
    <w:p w:rsidR="00721FA4" w:rsidRPr="00721FA4" w:rsidRDefault="00721FA4" w:rsidP="00721FA4">
      <w:pPr>
        <w:numPr>
          <w:ilvl w:val="3"/>
          <w:numId w:val="7"/>
        </w:numPr>
        <w:tabs>
          <w:tab w:val="num" w:pos="2552"/>
        </w:tabs>
        <w:spacing w:after="0" w:line="240" w:lineRule="auto"/>
        <w:ind w:left="284" w:hanging="284"/>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Wymaga się, aby Oferta była napisana trwałą i czytelną techniką, np. na maszynie do pisania,  komputerze lub nieścieralnym atramentem.</w:t>
      </w:r>
    </w:p>
    <w:p w:rsidR="00721FA4" w:rsidRPr="00721FA4" w:rsidRDefault="00721FA4" w:rsidP="00721FA4">
      <w:pPr>
        <w:numPr>
          <w:ilvl w:val="3"/>
          <w:numId w:val="7"/>
        </w:numPr>
        <w:tabs>
          <w:tab w:val="num" w:pos="2552"/>
        </w:tabs>
        <w:spacing w:after="0" w:line="240" w:lineRule="auto"/>
        <w:ind w:left="284" w:hanging="284"/>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 xml:space="preserve">Zamawiający zaleca, aby Oferta wraz ze wszystkimi załącznikami była podpisana </w:t>
      </w:r>
      <w:r w:rsidRPr="00721FA4">
        <w:rPr>
          <w:rFonts w:ascii="Times New Roman" w:eastAsia="Calibri" w:hAnsi="Times New Roman" w:cs="Times New Roman"/>
          <w:b/>
          <w:color w:val="000000"/>
          <w:sz w:val="24"/>
          <w:szCs w:val="24"/>
        </w:rPr>
        <w:t>na każdej stronie</w:t>
      </w:r>
      <w:r w:rsidRPr="00721FA4">
        <w:rPr>
          <w:rFonts w:ascii="Times New Roman" w:eastAsia="Calibri" w:hAnsi="Times New Roman" w:cs="Times New Roman"/>
          <w:color w:val="000000"/>
          <w:sz w:val="24"/>
          <w:szCs w:val="24"/>
        </w:rPr>
        <w:t xml:space="preserve"> przez Wykonawcę lub upoważnionego przedstawiciela Wykonawcy. </w:t>
      </w:r>
    </w:p>
    <w:p w:rsidR="00721FA4" w:rsidRPr="00721FA4" w:rsidRDefault="00721FA4" w:rsidP="00721FA4">
      <w:pPr>
        <w:numPr>
          <w:ilvl w:val="3"/>
          <w:numId w:val="7"/>
        </w:numPr>
        <w:tabs>
          <w:tab w:val="num" w:pos="2552"/>
        </w:tabs>
        <w:spacing w:after="0" w:line="240" w:lineRule="auto"/>
        <w:ind w:left="284" w:hanging="284"/>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sz w:val="24"/>
          <w:szCs w:val="24"/>
        </w:rPr>
        <w:t>Upoważnienie/pełnomocnictwo do podpisania oferty musi być dołączone do oferty, o ile nie wynika  z innych dokumentów załączonych przez Wykonawcę.</w:t>
      </w:r>
    </w:p>
    <w:p w:rsidR="00721FA4" w:rsidRPr="00721FA4" w:rsidRDefault="00721FA4" w:rsidP="00721FA4">
      <w:pPr>
        <w:numPr>
          <w:ilvl w:val="3"/>
          <w:numId w:val="7"/>
        </w:numPr>
        <w:tabs>
          <w:tab w:val="num" w:pos="2552"/>
        </w:tabs>
        <w:spacing w:after="0" w:line="240" w:lineRule="auto"/>
        <w:ind w:left="284" w:hanging="284"/>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sz w:val="24"/>
          <w:szCs w:val="24"/>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721FA4" w:rsidRPr="00721FA4" w:rsidRDefault="00721FA4" w:rsidP="00721FA4">
      <w:pPr>
        <w:numPr>
          <w:ilvl w:val="3"/>
          <w:numId w:val="7"/>
        </w:numPr>
        <w:tabs>
          <w:tab w:val="num" w:pos="2552"/>
        </w:tabs>
        <w:spacing w:after="0" w:line="240" w:lineRule="auto"/>
        <w:ind w:left="284" w:hanging="284"/>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sz w:val="24"/>
          <w:szCs w:val="24"/>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721FA4" w:rsidRPr="00721FA4" w:rsidRDefault="00721FA4" w:rsidP="00721FA4">
      <w:pPr>
        <w:numPr>
          <w:ilvl w:val="3"/>
          <w:numId w:val="7"/>
        </w:numPr>
        <w:tabs>
          <w:tab w:val="num" w:pos="2552"/>
        </w:tabs>
        <w:spacing w:after="0" w:line="240" w:lineRule="auto"/>
        <w:ind w:left="284" w:hanging="284"/>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sz w:val="24"/>
          <w:szCs w:val="24"/>
        </w:rPr>
        <w:t>Dokumenty, będące załącznikami do oferty mogą być przedstawione w formie oryginałów lub kserokopii poświadczonych za zgodność z oryginałem - dopuszcza się potwierdzenie za zgodność z oryginałem przez Wykonawcę.</w:t>
      </w:r>
    </w:p>
    <w:p w:rsidR="00721FA4" w:rsidRPr="00721FA4" w:rsidRDefault="00721FA4" w:rsidP="00721FA4">
      <w:pPr>
        <w:numPr>
          <w:ilvl w:val="3"/>
          <w:numId w:val="7"/>
        </w:numPr>
        <w:tabs>
          <w:tab w:val="num" w:pos="2552"/>
        </w:tabs>
        <w:spacing w:after="0" w:line="240" w:lineRule="auto"/>
        <w:ind w:left="284" w:hanging="284"/>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sz w:val="24"/>
          <w:szCs w:val="24"/>
        </w:rPr>
        <w:t>Wykonawca powinien zamieścić ofertę w kopercie, która będzie zaadresowana do Zamawiającego na adres podany na wstępie oraz będzie posiadać oznaczenia:</w:t>
      </w:r>
    </w:p>
    <w:p w:rsidR="00721FA4" w:rsidRPr="00721FA4" w:rsidRDefault="00721FA4" w:rsidP="00721FA4">
      <w:pPr>
        <w:spacing w:after="0" w:line="240" w:lineRule="auto"/>
        <w:ind w:left="426"/>
        <w:contextualSpacing/>
        <w:jc w:val="both"/>
        <w:rPr>
          <w:rFonts w:ascii="Times New Roman" w:eastAsia="Calibri" w:hAnsi="Times New Roman" w:cs="Times New Roman"/>
          <w:color w:val="000000"/>
          <w:sz w:val="24"/>
          <w:szCs w:val="24"/>
        </w:rPr>
      </w:pPr>
    </w:p>
    <w:p w:rsidR="00721FA4" w:rsidRPr="002A3435" w:rsidRDefault="00721FA4" w:rsidP="00721FA4">
      <w:pPr>
        <w:spacing w:after="0" w:line="240" w:lineRule="auto"/>
        <w:jc w:val="center"/>
        <w:rPr>
          <w:rFonts w:ascii="Times New Roman" w:eastAsia="Calibri" w:hAnsi="Times New Roman" w:cs="Times New Roman"/>
          <w:b/>
          <w:color w:val="000000" w:themeColor="text1"/>
          <w:sz w:val="24"/>
          <w:szCs w:val="24"/>
        </w:rPr>
      </w:pPr>
      <w:r w:rsidRPr="002A3435">
        <w:rPr>
          <w:rFonts w:ascii="Times New Roman" w:eastAsia="Calibri" w:hAnsi="Times New Roman" w:cs="Times New Roman"/>
          <w:b/>
          <w:color w:val="000000" w:themeColor="text1"/>
          <w:sz w:val="24"/>
          <w:szCs w:val="24"/>
        </w:rPr>
        <w:t>Oferta do przetargu na zadanie:</w:t>
      </w:r>
    </w:p>
    <w:p w:rsidR="00721FA4" w:rsidRPr="002A3435" w:rsidRDefault="00721FA4" w:rsidP="00721FA4">
      <w:pPr>
        <w:tabs>
          <w:tab w:val="left" w:pos="3600"/>
        </w:tabs>
        <w:spacing w:after="0" w:line="240" w:lineRule="auto"/>
        <w:jc w:val="center"/>
        <w:rPr>
          <w:rFonts w:ascii="Times New Roman" w:eastAsia="Calibri" w:hAnsi="Times New Roman" w:cs="Times New Roman"/>
          <w:b/>
          <w:bCs/>
          <w:color w:val="000000" w:themeColor="text1"/>
          <w:sz w:val="24"/>
          <w:szCs w:val="24"/>
        </w:rPr>
      </w:pPr>
      <w:r w:rsidRPr="002A3435">
        <w:rPr>
          <w:rFonts w:ascii="Times New Roman" w:eastAsia="Calibri" w:hAnsi="Times New Roman" w:cs="Times New Roman"/>
          <w:b/>
          <w:bCs/>
          <w:color w:val="000000" w:themeColor="text1"/>
          <w:sz w:val="24"/>
          <w:szCs w:val="24"/>
        </w:rPr>
        <w:t xml:space="preserve"> „Przebudowa</w:t>
      </w:r>
      <w:r w:rsidR="002A3435" w:rsidRPr="002A3435">
        <w:rPr>
          <w:rFonts w:ascii="Times New Roman" w:eastAsia="Calibri" w:hAnsi="Times New Roman" w:cs="Times New Roman"/>
          <w:b/>
          <w:bCs/>
          <w:color w:val="000000" w:themeColor="text1"/>
          <w:sz w:val="24"/>
          <w:szCs w:val="24"/>
        </w:rPr>
        <w:t xml:space="preserve"> przepompowni ścieków P1 przy ul. 3 Maja</w:t>
      </w:r>
      <w:r w:rsidR="00817F4B">
        <w:rPr>
          <w:rFonts w:ascii="Times New Roman" w:eastAsia="Calibri" w:hAnsi="Times New Roman" w:cs="Times New Roman"/>
          <w:b/>
          <w:bCs/>
          <w:color w:val="000000" w:themeColor="text1"/>
          <w:sz w:val="24"/>
          <w:szCs w:val="24"/>
        </w:rPr>
        <w:t xml:space="preserve"> w Wyszkowie</w:t>
      </w:r>
      <w:r w:rsidRPr="002A3435">
        <w:rPr>
          <w:rFonts w:ascii="Times New Roman" w:eastAsia="Calibri" w:hAnsi="Times New Roman" w:cs="Times New Roman"/>
          <w:b/>
          <w:bCs/>
          <w:color w:val="000000" w:themeColor="text1"/>
          <w:sz w:val="24"/>
          <w:szCs w:val="24"/>
        </w:rPr>
        <w:t>”</w:t>
      </w:r>
    </w:p>
    <w:p w:rsidR="00721FA4" w:rsidRPr="00037DE4" w:rsidRDefault="00721FA4" w:rsidP="00721FA4">
      <w:pPr>
        <w:spacing w:after="0" w:line="240" w:lineRule="auto"/>
        <w:jc w:val="center"/>
        <w:rPr>
          <w:rFonts w:ascii="Times New Roman" w:eastAsia="Calibri" w:hAnsi="Times New Roman" w:cs="Times New Roman"/>
          <w:b/>
          <w:sz w:val="24"/>
          <w:szCs w:val="24"/>
        </w:rPr>
      </w:pPr>
      <w:r w:rsidRPr="00037DE4">
        <w:rPr>
          <w:rFonts w:ascii="Times New Roman" w:eastAsia="Calibri" w:hAnsi="Times New Roman" w:cs="Times New Roman"/>
          <w:b/>
          <w:sz w:val="24"/>
          <w:szCs w:val="24"/>
        </w:rPr>
        <w:t xml:space="preserve">Nie otwierać przed  </w:t>
      </w:r>
      <w:r w:rsidR="00DA3199">
        <w:rPr>
          <w:rFonts w:ascii="Times New Roman" w:eastAsia="Calibri" w:hAnsi="Times New Roman" w:cs="Times New Roman"/>
          <w:b/>
          <w:sz w:val="24"/>
          <w:szCs w:val="24"/>
        </w:rPr>
        <w:t>2</w:t>
      </w:r>
      <w:r w:rsidR="009D6D73">
        <w:rPr>
          <w:rFonts w:ascii="Times New Roman" w:eastAsia="Calibri" w:hAnsi="Times New Roman" w:cs="Times New Roman"/>
          <w:b/>
          <w:sz w:val="24"/>
          <w:szCs w:val="24"/>
        </w:rPr>
        <w:t>5</w:t>
      </w:r>
      <w:r w:rsidR="00D21E36" w:rsidRPr="00037DE4">
        <w:rPr>
          <w:rFonts w:ascii="Times New Roman" w:eastAsia="Calibri" w:hAnsi="Times New Roman" w:cs="Times New Roman"/>
          <w:b/>
          <w:sz w:val="24"/>
          <w:szCs w:val="24"/>
        </w:rPr>
        <w:t xml:space="preserve">.04.2018 </w:t>
      </w:r>
      <w:r w:rsidRPr="00037DE4">
        <w:rPr>
          <w:rFonts w:ascii="Times New Roman" w:eastAsia="Calibri" w:hAnsi="Times New Roman" w:cs="Times New Roman"/>
          <w:b/>
          <w:sz w:val="24"/>
          <w:szCs w:val="24"/>
        </w:rPr>
        <w:t xml:space="preserve">r.       </w:t>
      </w:r>
    </w:p>
    <w:p w:rsidR="00721FA4" w:rsidRPr="00721FA4" w:rsidRDefault="00721FA4" w:rsidP="00721FA4">
      <w:pPr>
        <w:spacing w:after="0" w:line="240" w:lineRule="auto"/>
        <w:ind w:left="426"/>
        <w:contextualSpacing/>
        <w:jc w:val="both"/>
        <w:rPr>
          <w:rFonts w:ascii="Times New Roman" w:eastAsia="Calibri" w:hAnsi="Times New Roman" w:cs="Times New Roman"/>
          <w:color w:val="000000"/>
          <w:sz w:val="24"/>
          <w:szCs w:val="24"/>
        </w:rPr>
      </w:pPr>
    </w:p>
    <w:p w:rsidR="00721FA4" w:rsidRPr="00721FA4" w:rsidRDefault="00721FA4" w:rsidP="00721FA4">
      <w:pPr>
        <w:numPr>
          <w:ilvl w:val="3"/>
          <w:numId w:val="7"/>
        </w:numPr>
        <w:tabs>
          <w:tab w:val="num" w:pos="2552"/>
        </w:tabs>
        <w:spacing w:after="0" w:line="240" w:lineRule="auto"/>
        <w:ind w:left="284" w:hanging="284"/>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lastRenderedPageBreak/>
        <w:t>Poza podanymi wyżej oznaczeniami koperta może posiadać nazwę i adres Wykonawcy.</w:t>
      </w:r>
    </w:p>
    <w:p w:rsidR="00721FA4" w:rsidRPr="00721FA4" w:rsidRDefault="00721FA4" w:rsidP="00721FA4">
      <w:pPr>
        <w:numPr>
          <w:ilvl w:val="3"/>
          <w:numId w:val="7"/>
        </w:numPr>
        <w:tabs>
          <w:tab w:val="num" w:pos="284"/>
        </w:tabs>
        <w:spacing w:after="0" w:line="240" w:lineRule="auto"/>
        <w:ind w:left="284" w:hanging="426"/>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Wykonawca może wprowadzić zmiany lub wycofać złożoną ofertę pod warunkiem, że Zamawiający otrzyma pisemne powiadomienie o wprowadzeniu zmian lub wycofaniu przed terminem składania ofert określonym w § 11 SIWZ.</w:t>
      </w:r>
    </w:p>
    <w:p w:rsidR="00721FA4" w:rsidRPr="00721FA4" w:rsidRDefault="00721FA4" w:rsidP="00721FA4">
      <w:pPr>
        <w:numPr>
          <w:ilvl w:val="3"/>
          <w:numId w:val="7"/>
        </w:numPr>
        <w:tabs>
          <w:tab w:val="num" w:pos="2552"/>
        </w:tabs>
        <w:spacing w:after="0" w:line="240" w:lineRule="auto"/>
        <w:ind w:left="284" w:hanging="426"/>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Wykonawca nie może wycofać i wprowadzić zmian w ofercie po upływie terminu składania ofert.</w:t>
      </w:r>
    </w:p>
    <w:p w:rsidR="00721FA4" w:rsidRPr="00721FA4" w:rsidRDefault="00721FA4" w:rsidP="00721FA4">
      <w:pPr>
        <w:spacing w:after="0" w:line="240" w:lineRule="auto"/>
        <w:jc w:val="both"/>
        <w:rPr>
          <w:rFonts w:ascii="Times New Roman" w:eastAsia="Calibri" w:hAnsi="Times New Roman" w:cs="Times New Roman"/>
          <w:color w:val="000000"/>
          <w:sz w:val="24"/>
          <w:szCs w:val="24"/>
        </w:rPr>
      </w:pPr>
    </w:p>
    <w:p w:rsidR="00721FA4" w:rsidRPr="00721FA4" w:rsidRDefault="00721FA4" w:rsidP="00721FA4">
      <w:pPr>
        <w:shd w:val="clear" w:color="auto" w:fill="D9D9D9" w:themeFill="background1" w:themeFillShade="D9"/>
        <w:tabs>
          <w:tab w:val="left" w:pos="1440"/>
          <w:tab w:val="left" w:pos="1582"/>
        </w:tabs>
        <w:spacing w:after="60" w:line="276" w:lineRule="auto"/>
        <w:jc w:val="center"/>
        <w:outlineLvl w:val="1"/>
        <w:rPr>
          <w:rFonts w:ascii="Times New Roman" w:eastAsia="Calibri" w:hAnsi="Times New Roman" w:cs="Times New Roman"/>
          <w:b/>
          <w:bCs/>
          <w:i/>
          <w:iCs/>
          <w:color w:val="FF0000"/>
          <w:sz w:val="24"/>
          <w:szCs w:val="24"/>
          <w:u w:val="single"/>
        </w:rPr>
      </w:pPr>
      <w:r w:rsidRPr="00721FA4">
        <w:rPr>
          <w:rFonts w:ascii="Times New Roman" w:eastAsia="Calibri" w:hAnsi="Times New Roman" w:cs="Times New Roman"/>
          <w:b/>
          <w:bCs/>
          <w:i/>
          <w:iCs/>
          <w:sz w:val="24"/>
          <w:szCs w:val="24"/>
          <w:u w:val="single"/>
        </w:rPr>
        <w:t>§ 11. MIEJSCE ORAZ TERMIN SKŁADANIA I OTWARCIA OFERT</w:t>
      </w:r>
    </w:p>
    <w:p w:rsidR="00721FA4" w:rsidRPr="00721FA4" w:rsidRDefault="00721FA4" w:rsidP="00721FA4">
      <w:pPr>
        <w:suppressAutoHyphens/>
        <w:spacing w:after="0" w:line="240" w:lineRule="auto"/>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 xml:space="preserve">       </w:t>
      </w:r>
      <w:r w:rsidR="00037DE4" w:rsidRPr="00721FA4">
        <w:rPr>
          <w:rFonts w:ascii="Times New Roman" w:eastAsia="Times New Roman" w:hAnsi="Times New Roman" w:cs="Times New Roman"/>
          <w:sz w:val="24"/>
          <w:szCs w:val="24"/>
          <w:lang w:eastAsia="ar-SA"/>
        </w:rPr>
        <w:t>M</w:t>
      </w:r>
      <w:r w:rsidRPr="00721FA4">
        <w:rPr>
          <w:rFonts w:ascii="Times New Roman" w:eastAsia="Times New Roman" w:hAnsi="Times New Roman" w:cs="Times New Roman"/>
          <w:sz w:val="24"/>
          <w:szCs w:val="24"/>
          <w:lang w:eastAsia="ar-SA"/>
        </w:rPr>
        <w:t>iejsce</w:t>
      </w:r>
      <w:r w:rsidR="00037DE4">
        <w:rPr>
          <w:rFonts w:ascii="Times New Roman" w:eastAsia="Times New Roman" w:hAnsi="Times New Roman" w:cs="Times New Roman"/>
          <w:sz w:val="24"/>
          <w:szCs w:val="24"/>
          <w:lang w:eastAsia="ar-SA"/>
        </w:rPr>
        <w:t xml:space="preserve"> i termin</w:t>
      </w:r>
      <w:r w:rsidRPr="00721FA4">
        <w:rPr>
          <w:rFonts w:ascii="Times New Roman" w:eastAsia="Times New Roman" w:hAnsi="Times New Roman" w:cs="Times New Roman"/>
          <w:sz w:val="24"/>
          <w:szCs w:val="24"/>
          <w:lang w:eastAsia="ar-SA"/>
        </w:rPr>
        <w:t xml:space="preserve"> składania ofert –  PWiK  Sp. z o.o. w  Wyszkowie,</w:t>
      </w:r>
    </w:p>
    <w:p w:rsidR="00721FA4" w:rsidRPr="00721FA4" w:rsidRDefault="00721FA4" w:rsidP="00721FA4">
      <w:pPr>
        <w:suppressAutoHyphens/>
        <w:spacing w:after="0" w:line="240" w:lineRule="auto"/>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 xml:space="preserve">                                                            </w:t>
      </w:r>
      <w:r w:rsidR="00037DE4">
        <w:rPr>
          <w:rFonts w:ascii="Times New Roman" w:eastAsia="Times New Roman" w:hAnsi="Times New Roman" w:cs="Times New Roman"/>
          <w:sz w:val="24"/>
          <w:szCs w:val="24"/>
          <w:lang w:eastAsia="ar-SA"/>
        </w:rPr>
        <w:t xml:space="preserve">   </w:t>
      </w:r>
      <w:r w:rsidRPr="00721FA4">
        <w:rPr>
          <w:rFonts w:ascii="Times New Roman" w:eastAsia="Times New Roman" w:hAnsi="Times New Roman" w:cs="Times New Roman"/>
          <w:sz w:val="24"/>
          <w:szCs w:val="24"/>
          <w:lang w:eastAsia="ar-SA"/>
        </w:rPr>
        <w:t xml:space="preserve">ul. Komunalna 1, 07-200 Wyszków,  </w:t>
      </w:r>
    </w:p>
    <w:p w:rsidR="00721FA4" w:rsidRPr="00721FA4" w:rsidRDefault="00721FA4" w:rsidP="00721FA4">
      <w:pPr>
        <w:suppressAutoHyphens/>
        <w:spacing w:after="0" w:line="240" w:lineRule="auto"/>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 xml:space="preserve">                                                             </w:t>
      </w:r>
      <w:r w:rsidR="00037DE4">
        <w:rPr>
          <w:rFonts w:ascii="Times New Roman" w:eastAsia="Times New Roman" w:hAnsi="Times New Roman" w:cs="Times New Roman"/>
          <w:sz w:val="24"/>
          <w:szCs w:val="24"/>
          <w:lang w:eastAsia="ar-SA"/>
        </w:rPr>
        <w:t xml:space="preserve">  </w:t>
      </w:r>
      <w:r w:rsidRPr="00721FA4">
        <w:rPr>
          <w:rFonts w:ascii="Times New Roman" w:eastAsia="Times New Roman" w:hAnsi="Times New Roman" w:cs="Times New Roman"/>
          <w:sz w:val="24"/>
          <w:szCs w:val="24"/>
          <w:lang w:eastAsia="ar-SA"/>
        </w:rPr>
        <w:t>pok. 101</w:t>
      </w:r>
    </w:p>
    <w:p w:rsidR="00721FA4" w:rsidRPr="00037DE4" w:rsidRDefault="00721FA4" w:rsidP="00721FA4">
      <w:pPr>
        <w:suppressAutoHyphens/>
        <w:spacing w:after="0" w:line="240" w:lineRule="auto"/>
        <w:jc w:val="both"/>
        <w:rPr>
          <w:rFonts w:ascii="Times New Roman" w:eastAsia="Times New Roman" w:hAnsi="Times New Roman" w:cs="Times New Roman"/>
          <w:b/>
          <w:sz w:val="24"/>
          <w:szCs w:val="24"/>
          <w:lang w:eastAsia="ar-SA"/>
        </w:rPr>
      </w:pPr>
      <w:r w:rsidRPr="00721FA4">
        <w:rPr>
          <w:rFonts w:ascii="Times New Roman" w:eastAsia="Times New Roman" w:hAnsi="Times New Roman" w:cs="Times New Roman"/>
          <w:sz w:val="24"/>
          <w:szCs w:val="24"/>
          <w:lang w:eastAsia="ar-SA"/>
        </w:rPr>
        <w:t xml:space="preserve">       </w:t>
      </w:r>
      <w:r w:rsidR="00037DE4">
        <w:rPr>
          <w:rFonts w:ascii="Times New Roman" w:eastAsia="Times New Roman" w:hAnsi="Times New Roman" w:cs="Times New Roman"/>
          <w:sz w:val="24"/>
          <w:szCs w:val="24"/>
          <w:lang w:eastAsia="ar-SA"/>
        </w:rPr>
        <w:t xml:space="preserve">                                                       </w:t>
      </w:r>
      <w:r w:rsidR="00DA3199">
        <w:rPr>
          <w:rFonts w:ascii="Times New Roman" w:eastAsia="Times New Roman" w:hAnsi="Times New Roman" w:cs="Times New Roman"/>
          <w:sz w:val="24"/>
          <w:szCs w:val="24"/>
          <w:lang w:eastAsia="ar-SA"/>
        </w:rPr>
        <w:t>2</w:t>
      </w:r>
      <w:r w:rsidR="009D6D73">
        <w:rPr>
          <w:rFonts w:ascii="Times New Roman" w:eastAsia="Times New Roman" w:hAnsi="Times New Roman" w:cs="Times New Roman"/>
          <w:sz w:val="24"/>
          <w:szCs w:val="24"/>
          <w:lang w:eastAsia="ar-SA"/>
        </w:rPr>
        <w:t>5</w:t>
      </w:r>
      <w:r w:rsidR="00A979EF" w:rsidRPr="00037DE4">
        <w:rPr>
          <w:rFonts w:ascii="Times New Roman" w:eastAsia="Times New Roman" w:hAnsi="Times New Roman" w:cs="Times New Roman"/>
          <w:sz w:val="24"/>
          <w:szCs w:val="24"/>
          <w:lang w:eastAsia="ar-SA"/>
        </w:rPr>
        <w:t xml:space="preserve">.04.2018 </w:t>
      </w:r>
      <w:r w:rsidRPr="00037DE4">
        <w:rPr>
          <w:rFonts w:ascii="Times New Roman" w:eastAsia="Times New Roman" w:hAnsi="Times New Roman" w:cs="Times New Roman"/>
          <w:sz w:val="24"/>
          <w:szCs w:val="24"/>
          <w:lang w:eastAsia="ar-SA"/>
        </w:rPr>
        <w:t>r. godz. 11.00</w:t>
      </w:r>
    </w:p>
    <w:p w:rsidR="00721FA4" w:rsidRPr="00037DE4" w:rsidRDefault="00721FA4" w:rsidP="00721FA4">
      <w:pPr>
        <w:suppressAutoHyphens/>
        <w:spacing w:after="0" w:line="240" w:lineRule="auto"/>
        <w:jc w:val="both"/>
        <w:rPr>
          <w:rFonts w:ascii="Times New Roman" w:eastAsia="Times New Roman" w:hAnsi="Times New Roman" w:cs="Times New Roman"/>
          <w:sz w:val="24"/>
          <w:szCs w:val="24"/>
          <w:lang w:eastAsia="ar-SA"/>
        </w:rPr>
      </w:pPr>
      <w:r w:rsidRPr="00037DE4">
        <w:rPr>
          <w:rFonts w:ascii="Times New Roman" w:eastAsia="Times New Roman" w:hAnsi="Times New Roman" w:cs="Times New Roman"/>
          <w:sz w:val="24"/>
          <w:szCs w:val="24"/>
          <w:lang w:eastAsia="ar-SA"/>
        </w:rPr>
        <w:t xml:space="preserve">       </w:t>
      </w:r>
      <w:r w:rsidR="00037DE4">
        <w:rPr>
          <w:rFonts w:ascii="Times New Roman" w:eastAsia="Times New Roman" w:hAnsi="Times New Roman" w:cs="Times New Roman"/>
          <w:sz w:val="24"/>
          <w:szCs w:val="24"/>
          <w:lang w:eastAsia="ar-SA"/>
        </w:rPr>
        <w:t>M</w:t>
      </w:r>
      <w:r w:rsidRPr="00037DE4">
        <w:rPr>
          <w:rFonts w:ascii="Times New Roman" w:eastAsia="Times New Roman" w:hAnsi="Times New Roman" w:cs="Times New Roman"/>
          <w:sz w:val="24"/>
          <w:szCs w:val="24"/>
          <w:lang w:eastAsia="ar-SA"/>
        </w:rPr>
        <w:t xml:space="preserve">iejsce i termin otwarcia ofert – </w:t>
      </w:r>
      <w:r w:rsidR="00037DE4">
        <w:rPr>
          <w:rFonts w:ascii="Times New Roman" w:eastAsia="Times New Roman" w:hAnsi="Times New Roman" w:cs="Times New Roman"/>
          <w:sz w:val="24"/>
          <w:szCs w:val="24"/>
          <w:lang w:eastAsia="ar-SA"/>
        </w:rPr>
        <w:t xml:space="preserve">  </w:t>
      </w:r>
      <w:r w:rsidRPr="00037DE4">
        <w:rPr>
          <w:rFonts w:ascii="Times New Roman" w:eastAsia="Times New Roman" w:hAnsi="Times New Roman" w:cs="Times New Roman"/>
          <w:sz w:val="24"/>
          <w:szCs w:val="24"/>
          <w:lang w:eastAsia="ar-SA"/>
        </w:rPr>
        <w:t>PWiK Sp. z o.o. w Wyszkowie</w:t>
      </w:r>
    </w:p>
    <w:p w:rsidR="00721FA4" w:rsidRPr="00037DE4" w:rsidRDefault="00721FA4" w:rsidP="00721FA4">
      <w:pPr>
        <w:suppressAutoHyphens/>
        <w:spacing w:after="0" w:line="240" w:lineRule="auto"/>
        <w:jc w:val="both"/>
        <w:rPr>
          <w:rFonts w:ascii="Times New Roman" w:eastAsia="Times New Roman" w:hAnsi="Times New Roman" w:cs="Times New Roman"/>
          <w:sz w:val="24"/>
          <w:szCs w:val="24"/>
          <w:lang w:eastAsia="ar-SA"/>
        </w:rPr>
      </w:pPr>
      <w:r w:rsidRPr="00037DE4">
        <w:rPr>
          <w:rFonts w:ascii="Times New Roman" w:eastAsia="Times New Roman" w:hAnsi="Times New Roman" w:cs="Times New Roman"/>
          <w:sz w:val="24"/>
          <w:szCs w:val="24"/>
          <w:lang w:eastAsia="ar-SA"/>
        </w:rPr>
        <w:t xml:space="preserve">                                                            </w:t>
      </w:r>
      <w:r w:rsidR="00037DE4">
        <w:rPr>
          <w:rFonts w:ascii="Times New Roman" w:eastAsia="Times New Roman" w:hAnsi="Times New Roman" w:cs="Times New Roman"/>
          <w:sz w:val="24"/>
          <w:szCs w:val="24"/>
          <w:lang w:eastAsia="ar-SA"/>
        </w:rPr>
        <w:t xml:space="preserve">   </w:t>
      </w:r>
      <w:r w:rsidRPr="00037DE4">
        <w:rPr>
          <w:rFonts w:ascii="Times New Roman" w:eastAsia="Times New Roman" w:hAnsi="Times New Roman" w:cs="Times New Roman"/>
          <w:sz w:val="24"/>
          <w:szCs w:val="24"/>
          <w:lang w:eastAsia="ar-SA"/>
        </w:rPr>
        <w:t>ul. Komunalna 1 , 07-200 Wyszków</w:t>
      </w:r>
    </w:p>
    <w:p w:rsidR="00721FA4" w:rsidRPr="00037DE4" w:rsidRDefault="00721FA4" w:rsidP="00721FA4">
      <w:pPr>
        <w:suppressAutoHyphens/>
        <w:spacing w:after="0" w:line="240" w:lineRule="auto"/>
        <w:ind w:left="2832"/>
        <w:jc w:val="both"/>
        <w:rPr>
          <w:rFonts w:ascii="Times New Roman" w:eastAsia="Times New Roman" w:hAnsi="Times New Roman" w:cs="Times New Roman"/>
          <w:sz w:val="24"/>
          <w:szCs w:val="24"/>
          <w:lang w:eastAsia="ar-SA"/>
        </w:rPr>
      </w:pPr>
      <w:r w:rsidRPr="00037DE4">
        <w:rPr>
          <w:rFonts w:ascii="Times New Roman" w:eastAsia="Times New Roman" w:hAnsi="Times New Roman" w:cs="Times New Roman"/>
          <w:sz w:val="24"/>
          <w:szCs w:val="24"/>
          <w:lang w:eastAsia="ar-SA"/>
        </w:rPr>
        <w:t xml:space="preserve">            </w:t>
      </w:r>
      <w:r w:rsidR="00037DE4">
        <w:rPr>
          <w:rFonts w:ascii="Times New Roman" w:eastAsia="Times New Roman" w:hAnsi="Times New Roman" w:cs="Times New Roman"/>
          <w:sz w:val="24"/>
          <w:szCs w:val="24"/>
          <w:lang w:eastAsia="ar-SA"/>
        </w:rPr>
        <w:t xml:space="preserve">   </w:t>
      </w:r>
      <w:r w:rsidR="00DA3199">
        <w:rPr>
          <w:rFonts w:ascii="Times New Roman" w:eastAsia="Times New Roman" w:hAnsi="Times New Roman" w:cs="Times New Roman"/>
          <w:sz w:val="24"/>
          <w:szCs w:val="24"/>
          <w:lang w:eastAsia="ar-SA"/>
        </w:rPr>
        <w:t>2</w:t>
      </w:r>
      <w:r w:rsidR="009D6D73">
        <w:rPr>
          <w:rFonts w:ascii="Times New Roman" w:eastAsia="Times New Roman" w:hAnsi="Times New Roman" w:cs="Times New Roman"/>
          <w:sz w:val="24"/>
          <w:szCs w:val="24"/>
          <w:lang w:eastAsia="ar-SA"/>
        </w:rPr>
        <w:t>5</w:t>
      </w:r>
      <w:r w:rsidR="00A979EF" w:rsidRPr="00037DE4">
        <w:rPr>
          <w:rFonts w:ascii="Times New Roman" w:eastAsia="Times New Roman" w:hAnsi="Times New Roman" w:cs="Times New Roman"/>
          <w:sz w:val="24"/>
          <w:szCs w:val="24"/>
          <w:lang w:eastAsia="ar-SA"/>
        </w:rPr>
        <w:t xml:space="preserve">.04.2018 </w:t>
      </w:r>
      <w:r w:rsidRPr="00037DE4">
        <w:rPr>
          <w:rFonts w:ascii="Times New Roman" w:eastAsia="Times New Roman" w:hAnsi="Times New Roman" w:cs="Times New Roman"/>
          <w:sz w:val="24"/>
          <w:szCs w:val="24"/>
          <w:lang w:eastAsia="ar-SA"/>
        </w:rPr>
        <w:t>r. godz. 11.05</w:t>
      </w:r>
    </w:p>
    <w:p w:rsidR="00721FA4" w:rsidRPr="00721FA4" w:rsidRDefault="00721FA4" w:rsidP="00721FA4">
      <w:pPr>
        <w:suppressAutoHyphens/>
        <w:spacing w:after="0" w:line="240" w:lineRule="auto"/>
        <w:ind w:left="2832"/>
        <w:jc w:val="both"/>
        <w:rPr>
          <w:rFonts w:ascii="Times New Roman" w:eastAsia="Times New Roman" w:hAnsi="Times New Roman" w:cs="Times New Roman"/>
          <w:color w:val="FF0000"/>
          <w:sz w:val="24"/>
          <w:szCs w:val="24"/>
          <w:lang w:eastAsia="ar-SA"/>
        </w:rPr>
      </w:pPr>
    </w:p>
    <w:p w:rsidR="00721FA4" w:rsidRPr="00721FA4" w:rsidRDefault="00721FA4" w:rsidP="00721FA4">
      <w:pPr>
        <w:shd w:val="clear" w:color="auto" w:fill="D9D9D9" w:themeFill="background1" w:themeFillShade="D9"/>
        <w:tabs>
          <w:tab w:val="left" w:pos="1440"/>
        </w:tabs>
        <w:spacing w:after="60" w:line="276" w:lineRule="auto"/>
        <w:jc w:val="center"/>
        <w:outlineLvl w:val="1"/>
        <w:rPr>
          <w:rFonts w:ascii="Times New Roman" w:eastAsia="Calibri" w:hAnsi="Times New Roman" w:cs="Times New Roman"/>
          <w:b/>
          <w:i/>
          <w:u w:val="single"/>
        </w:rPr>
      </w:pPr>
      <w:r w:rsidRPr="00721FA4">
        <w:rPr>
          <w:rFonts w:ascii="Times New Roman" w:eastAsia="Calibri" w:hAnsi="Times New Roman" w:cs="Times New Roman"/>
          <w:b/>
          <w:i/>
          <w:u w:val="single"/>
        </w:rPr>
        <w:t>§ 12. OPIS SPOSOBU OBLICZENIA CENY.</w:t>
      </w:r>
    </w:p>
    <w:p w:rsidR="00721FA4" w:rsidRPr="00721FA4" w:rsidRDefault="00721FA4" w:rsidP="00E96B7F">
      <w:pPr>
        <w:numPr>
          <w:ilvl w:val="0"/>
          <w:numId w:val="8"/>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Wykonawca określi wszystkie elementy składające się na przedmiot zamówienia.</w:t>
      </w:r>
    </w:p>
    <w:p w:rsidR="00721FA4" w:rsidRPr="00721FA4" w:rsidRDefault="00721FA4" w:rsidP="00E96B7F">
      <w:pPr>
        <w:numPr>
          <w:ilvl w:val="0"/>
          <w:numId w:val="8"/>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Ostateczna cenę oferty stanowić będzie suma wartości poszczególnych pozycji netto.</w:t>
      </w:r>
    </w:p>
    <w:p w:rsidR="00721FA4" w:rsidRPr="00721FA4" w:rsidRDefault="00721FA4" w:rsidP="00721FA4">
      <w:pPr>
        <w:numPr>
          <w:ilvl w:val="0"/>
          <w:numId w:val="8"/>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 xml:space="preserve">Tak wyliczoną cenę netto Wykonawca zamieszcza w ofercie, cena ta będzie brana pod </w:t>
      </w:r>
      <w:r w:rsidR="00A350DC">
        <w:rPr>
          <w:rFonts w:ascii="Times New Roman" w:eastAsia="Times New Roman" w:hAnsi="Times New Roman" w:cs="Times New Roman"/>
          <w:sz w:val="24"/>
          <w:szCs w:val="24"/>
          <w:lang w:eastAsia="ar-SA"/>
        </w:rPr>
        <w:t xml:space="preserve"> </w:t>
      </w:r>
      <w:r w:rsidRPr="00721FA4">
        <w:rPr>
          <w:rFonts w:ascii="Times New Roman" w:eastAsia="Times New Roman" w:hAnsi="Times New Roman" w:cs="Times New Roman"/>
          <w:sz w:val="24"/>
          <w:szCs w:val="24"/>
          <w:lang w:eastAsia="ar-SA"/>
        </w:rPr>
        <w:t>uwagę przy ocenie i wyborze oferty najkorzystniejszej.</w:t>
      </w:r>
    </w:p>
    <w:p w:rsidR="00721FA4" w:rsidRPr="00721FA4" w:rsidRDefault="00721FA4" w:rsidP="00721FA4">
      <w:pPr>
        <w:numPr>
          <w:ilvl w:val="0"/>
          <w:numId w:val="8"/>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 xml:space="preserve">Cena ofertowa jest ustalona na okres ważności Umowy i nie będzie podlegała zmianom. </w:t>
      </w:r>
    </w:p>
    <w:p w:rsidR="00721FA4" w:rsidRPr="00721FA4" w:rsidRDefault="00721FA4" w:rsidP="00721FA4">
      <w:pPr>
        <w:autoSpaceDE w:val="0"/>
        <w:autoSpaceDN w:val="0"/>
        <w:adjustRightInd w:val="0"/>
        <w:spacing w:after="0" w:line="240" w:lineRule="auto"/>
        <w:jc w:val="both"/>
        <w:rPr>
          <w:rFonts w:ascii="Times New Roman" w:eastAsia="Calibri" w:hAnsi="Times New Roman" w:cs="Times New Roman"/>
          <w:sz w:val="24"/>
          <w:szCs w:val="24"/>
        </w:rPr>
      </w:pPr>
    </w:p>
    <w:p w:rsidR="00721FA4" w:rsidRPr="00721FA4" w:rsidRDefault="00721FA4" w:rsidP="00721FA4">
      <w:pPr>
        <w:autoSpaceDE w:val="0"/>
        <w:autoSpaceDN w:val="0"/>
        <w:adjustRightInd w:val="0"/>
        <w:spacing w:after="0" w:line="240" w:lineRule="auto"/>
        <w:jc w:val="both"/>
        <w:rPr>
          <w:rFonts w:ascii="Times New Roman" w:eastAsia="Calibri" w:hAnsi="Times New Roman" w:cs="Times New Roman"/>
          <w:sz w:val="24"/>
          <w:szCs w:val="24"/>
        </w:rPr>
      </w:pPr>
    </w:p>
    <w:p w:rsidR="00721FA4" w:rsidRPr="00721FA4" w:rsidRDefault="00721FA4" w:rsidP="00721FA4">
      <w:pPr>
        <w:shd w:val="clear" w:color="auto" w:fill="D9D9D9" w:themeFill="background1" w:themeFillShade="D9"/>
        <w:tabs>
          <w:tab w:val="left" w:pos="1440"/>
        </w:tabs>
        <w:spacing w:after="60" w:line="276" w:lineRule="auto"/>
        <w:jc w:val="center"/>
        <w:outlineLvl w:val="1"/>
        <w:rPr>
          <w:rFonts w:ascii="Times New Roman" w:eastAsia="Calibri" w:hAnsi="Times New Roman" w:cs="Times New Roman"/>
          <w:color w:val="000000"/>
          <w:sz w:val="24"/>
          <w:szCs w:val="24"/>
        </w:rPr>
      </w:pPr>
      <w:r w:rsidRPr="00721FA4">
        <w:rPr>
          <w:rFonts w:ascii="Times New Roman" w:eastAsia="Calibri" w:hAnsi="Times New Roman" w:cs="Times New Roman"/>
          <w:b/>
          <w:i/>
          <w:color w:val="000000"/>
          <w:u w:val="single"/>
        </w:rPr>
        <w:t>§ 13. OPIS KRYTERIÓW, KTÓRYMI ZAMAWIAJĄCY BĘDZIE SIĘ KIEROWAŁ PRZY WYBORZE OFERTY WRAZ Z PODANIEM ZNACZENIA TYCH KRYTERIÓW ORAZ SPOSOBU OCENY OFERT.</w:t>
      </w:r>
    </w:p>
    <w:p w:rsidR="00721FA4" w:rsidRPr="00721FA4" w:rsidRDefault="00721FA4" w:rsidP="00721FA4">
      <w:pPr>
        <w:numPr>
          <w:ilvl w:val="0"/>
          <w:numId w:val="19"/>
        </w:numPr>
        <w:spacing w:after="0" w:line="276" w:lineRule="auto"/>
        <w:ind w:left="284" w:hanging="284"/>
        <w:contextualSpacing/>
        <w:jc w:val="both"/>
        <w:outlineLvl w:val="1"/>
        <w:rPr>
          <w:rFonts w:ascii="Times New Roman" w:eastAsia="Calibri" w:hAnsi="Times New Roman" w:cs="Times New Roman"/>
          <w:sz w:val="24"/>
          <w:szCs w:val="24"/>
        </w:rPr>
      </w:pPr>
      <w:r w:rsidRPr="00721FA4">
        <w:rPr>
          <w:rFonts w:ascii="Times New Roman" w:eastAsia="Calibri" w:hAnsi="Times New Roman" w:cs="Times New Roman"/>
          <w:sz w:val="24"/>
          <w:szCs w:val="24"/>
        </w:rPr>
        <w:t xml:space="preserve">Ocena ofert zostanie przeprowadzona w oparciu o kryterium: </w:t>
      </w:r>
    </w:p>
    <w:p w:rsidR="00721FA4" w:rsidRPr="00721FA4" w:rsidRDefault="00721FA4" w:rsidP="00721FA4">
      <w:pPr>
        <w:spacing w:after="0" w:line="276" w:lineRule="auto"/>
        <w:ind w:firstLine="851"/>
        <w:jc w:val="both"/>
        <w:outlineLvl w:val="1"/>
        <w:rPr>
          <w:rFonts w:ascii="Times New Roman" w:eastAsia="Calibri" w:hAnsi="Times New Roman" w:cs="Times New Roman"/>
          <w:sz w:val="24"/>
          <w:szCs w:val="24"/>
        </w:rPr>
      </w:pPr>
      <w:r w:rsidRPr="00721FA4">
        <w:rPr>
          <w:rFonts w:ascii="Times New Roman" w:eastAsia="Calibri" w:hAnsi="Times New Roman" w:cs="Times New Roman"/>
          <w:sz w:val="24"/>
          <w:szCs w:val="24"/>
        </w:rPr>
        <w:t>1)  cena – 95%,</w:t>
      </w:r>
    </w:p>
    <w:p w:rsidR="00721FA4" w:rsidRPr="00721FA4" w:rsidRDefault="00125392" w:rsidP="00721FA4">
      <w:pPr>
        <w:spacing w:after="0" w:line="276" w:lineRule="auto"/>
        <w:ind w:firstLine="851"/>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2)  t</w:t>
      </w:r>
      <w:r w:rsidR="00721FA4" w:rsidRPr="00721FA4">
        <w:rPr>
          <w:rFonts w:ascii="Times New Roman" w:eastAsia="Calibri" w:hAnsi="Times New Roman" w:cs="Times New Roman"/>
          <w:sz w:val="24"/>
          <w:szCs w:val="24"/>
        </w:rPr>
        <w:t>ermin udzielenia gwarancji na wykonane zadanie- 5 %</w:t>
      </w:r>
    </w:p>
    <w:p w:rsidR="00721FA4" w:rsidRPr="00721FA4" w:rsidRDefault="00721FA4" w:rsidP="00721FA4">
      <w:pPr>
        <w:numPr>
          <w:ilvl w:val="0"/>
          <w:numId w:val="19"/>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Liczba punktów w kryterium – cena 95% zostanie obliczone wg wzoru:</w:t>
      </w:r>
    </w:p>
    <w:p w:rsidR="00721FA4" w:rsidRPr="00721FA4" w:rsidRDefault="00721FA4" w:rsidP="00721FA4">
      <w:pPr>
        <w:suppressAutoHyphens/>
        <w:spacing w:after="0" w:line="240" w:lineRule="auto"/>
        <w:jc w:val="both"/>
        <w:rPr>
          <w:rFonts w:ascii="Times New Roman" w:eastAsia="Times New Roman" w:hAnsi="Times New Roman" w:cs="Times New Roman"/>
          <w:sz w:val="24"/>
          <w:szCs w:val="24"/>
          <w:lang w:eastAsia="ar-SA"/>
        </w:rPr>
      </w:pPr>
    </w:p>
    <w:p w:rsidR="00721FA4" w:rsidRPr="00721FA4" w:rsidRDefault="00721FA4" w:rsidP="00721FA4">
      <w:pPr>
        <w:suppressAutoHyphens/>
        <w:spacing w:after="0" w:line="240" w:lineRule="auto"/>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ab/>
      </w:r>
      <w:r w:rsidRPr="00721FA4">
        <w:rPr>
          <w:rFonts w:ascii="Times New Roman" w:eastAsia="Times New Roman" w:hAnsi="Times New Roman" w:cs="Times New Roman"/>
          <w:sz w:val="24"/>
          <w:szCs w:val="24"/>
          <w:lang w:eastAsia="ar-SA"/>
        </w:rPr>
        <w:tab/>
      </w:r>
      <w:r w:rsidRPr="00721FA4">
        <w:rPr>
          <w:rFonts w:ascii="Times New Roman" w:eastAsia="Times New Roman" w:hAnsi="Times New Roman" w:cs="Times New Roman"/>
          <w:sz w:val="24"/>
          <w:szCs w:val="24"/>
          <w:lang w:eastAsia="ar-SA"/>
        </w:rPr>
        <w:tab/>
      </w:r>
      <w:r w:rsidRPr="00721FA4">
        <w:rPr>
          <w:rFonts w:ascii="Times New Roman" w:eastAsia="Times New Roman" w:hAnsi="Times New Roman" w:cs="Times New Roman"/>
          <w:sz w:val="24"/>
          <w:szCs w:val="24"/>
          <w:lang w:eastAsia="ar-SA"/>
        </w:rPr>
        <w:tab/>
      </w:r>
      <w:r w:rsidRPr="00721FA4">
        <w:rPr>
          <w:rFonts w:ascii="Times New Roman" w:eastAsia="Times New Roman" w:hAnsi="Times New Roman" w:cs="Times New Roman"/>
          <w:sz w:val="24"/>
          <w:szCs w:val="24"/>
          <w:lang w:eastAsia="ar-SA"/>
        </w:rPr>
        <w:tab/>
        <w:t>cena oferty najniższej</w:t>
      </w:r>
    </w:p>
    <w:p w:rsidR="00721FA4" w:rsidRPr="00721FA4" w:rsidRDefault="00721FA4" w:rsidP="00721FA4">
      <w:pPr>
        <w:suppressAutoHyphens/>
        <w:spacing w:after="0" w:line="240" w:lineRule="auto"/>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liczba punktów badanej oferty   = -------------------------------  X 95</w:t>
      </w:r>
    </w:p>
    <w:p w:rsidR="00721FA4" w:rsidRPr="00721FA4" w:rsidRDefault="00721FA4" w:rsidP="00721FA4">
      <w:pPr>
        <w:suppressAutoHyphens/>
        <w:spacing w:after="0" w:line="240" w:lineRule="auto"/>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ab/>
      </w:r>
      <w:r w:rsidRPr="00721FA4">
        <w:rPr>
          <w:rFonts w:ascii="Times New Roman" w:eastAsia="Times New Roman" w:hAnsi="Times New Roman" w:cs="Times New Roman"/>
          <w:sz w:val="24"/>
          <w:szCs w:val="24"/>
          <w:lang w:eastAsia="ar-SA"/>
        </w:rPr>
        <w:tab/>
      </w:r>
      <w:r w:rsidRPr="00721FA4">
        <w:rPr>
          <w:rFonts w:ascii="Times New Roman" w:eastAsia="Times New Roman" w:hAnsi="Times New Roman" w:cs="Times New Roman"/>
          <w:sz w:val="24"/>
          <w:szCs w:val="24"/>
          <w:lang w:eastAsia="ar-SA"/>
        </w:rPr>
        <w:tab/>
      </w:r>
      <w:r w:rsidRPr="00721FA4">
        <w:rPr>
          <w:rFonts w:ascii="Times New Roman" w:eastAsia="Times New Roman" w:hAnsi="Times New Roman" w:cs="Times New Roman"/>
          <w:sz w:val="24"/>
          <w:szCs w:val="24"/>
          <w:lang w:eastAsia="ar-SA"/>
        </w:rPr>
        <w:tab/>
      </w:r>
      <w:r w:rsidRPr="00721FA4">
        <w:rPr>
          <w:rFonts w:ascii="Times New Roman" w:eastAsia="Times New Roman" w:hAnsi="Times New Roman" w:cs="Times New Roman"/>
          <w:sz w:val="24"/>
          <w:szCs w:val="24"/>
          <w:lang w:eastAsia="ar-SA"/>
        </w:rPr>
        <w:tab/>
        <w:t>cena oferty badanej</w:t>
      </w:r>
    </w:p>
    <w:p w:rsidR="00721FA4" w:rsidRPr="00721FA4" w:rsidRDefault="00721FA4" w:rsidP="00721FA4">
      <w:pPr>
        <w:suppressAutoHyphens/>
        <w:spacing w:after="0" w:line="240" w:lineRule="auto"/>
        <w:jc w:val="both"/>
        <w:rPr>
          <w:rFonts w:ascii="Times New Roman" w:eastAsia="Times New Roman" w:hAnsi="Times New Roman" w:cs="Times New Roman"/>
          <w:sz w:val="24"/>
          <w:szCs w:val="24"/>
          <w:lang w:eastAsia="ar-SA"/>
        </w:rPr>
      </w:pPr>
    </w:p>
    <w:p w:rsidR="00721FA4" w:rsidRPr="00037DE4" w:rsidRDefault="00721FA4" w:rsidP="00721FA4">
      <w:pPr>
        <w:numPr>
          <w:ilvl w:val="0"/>
          <w:numId w:val="19"/>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 xml:space="preserve">Liczba punktów w kryterium: termin wykonania zamówienia będzie przyznana                                    </w:t>
      </w:r>
      <w:r w:rsidRPr="00037DE4">
        <w:rPr>
          <w:rFonts w:ascii="Times New Roman" w:eastAsia="Times New Roman" w:hAnsi="Times New Roman" w:cs="Times New Roman"/>
          <w:sz w:val="24"/>
          <w:szCs w:val="24"/>
          <w:lang w:eastAsia="ar-SA"/>
        </w:rPr>
        <w:t>w następujący sposób:</w:t>
      </w:r>
    </w:p>
    <w:p w:rsidR="00721FA4" w:rsidRPr="00037DE4" w:rsidRDefault="00721FA4" w:rsidP="00721FA4">
      <w:pPr>
        <w:numPr>
          <w:ilvl w:val="0"/>
          <w:numId w:val="20"/>
        </w:numPr>
        <w:suppressAutoHyphens/>
        <w:spacing w:after="0" w:line="240" w:lineRule="auto"/>
        <w:contextualSpacing/>
        <w:jc w:val="both"/>
        <w:rPr>
          <w:rFonts w:ascii="Times New Roman" w:eastAsia="Times New Roman" w:hAnsi="Times New Roman" w:cs="Times New Roman"/>
          <w:sz w:val="24"/>
          <w:szCs w:val="24"/>
          <w:lang w:eastAsia="ar-SA"/>
        </w:rPr>
      </w:pPr>
      <w:r w:rsidRPr="00037DE4">
        <w:rPr>
          <w:rFonts w:ascii="Times New Roman" w:eastAsia="Times New Roman" w:hAnsi="Times New Roman" w:cs="Times New Roman"/>
          <w:sz w:val="24"/>
          <w:szCs w:val="24"/>
          <w:lang w:eastAsia="ar-SA"/>
        </w:rPr>
        <w:t xml:space="preserve">za udzielenie </w:t>
      </w:r>
      <w:r w:rsidRPr="00037DE4">
        <w:rPr>
          <w:rFonts w:ascii="Times New Roman" w:eastAsia="Times New Roman" w:hAnsi="Times New Roman" w:cs="Times New Roman"/>
          <w:b/>
          <w:sz w:val="24"/>
          <w:szCs w:val="24"/>
          <w:lang w:eastAsia="ar-SA"/>
        </w:rPr>
        <w:t>36 miesięcznej</w:t>
      </w:r>
      <w:r w:rsidRPr="00037DE4">
        <w:rPr>
          <w:rFonts w:ascii="Times New Roman" w:eastAsia="Times New Roman" w:hAnsi="Times New Roman" w:cs="Times New Roman"/>
          <w:sz w:val="24"/>
          <w:szCs w:val="24"/>
          <w:lang w:eastAsia="ar-SA"/>
        </w:rPr>
        <w:t xml:space="preserve"> gwarancji na wykonane roboty–  </w:t>
      </w:r>
      <w:r w:rsidRPr="00037DE4">
        <w:rPr>
          <w:rFonts w:ascii="Times New Roman" w:eastAsia="Times New Roman" w:hAnsi="Times New Roman" w:cs="Times New Roman"/>
          <w:b/>
          <w:sz w:val="24"/>
          <w:szCs w:val="24"/>
          <w:lang w:eastAsia="ar-SA"/>
        </w:rPr>
        <w:t>0  pkt,</w:t>
      </w:r>
    </w:p>
    <w:p w:rsidR="00721FA4" w:rsidRPr="00037DE4" w:rsidRDefault="00721FA4" w:rsidP="00721FA4">
      <w:pPr>
        <w:numPr>
          <w:ilvl w:val="0"/>
          <w:numId w:val="20"/>
        </w:numPr>
        <w:suppressAutoHyphens/>
        <w:spacing w:after="0" w:line="240" w:lineRule="auto"/>
        <w:contextualSpacing/>
        <w:jc w:val="both"/>
        <w:rPr>
          <w:rFonts w:ascii="Times New Roman" w:eastAsia="Times New Roman" w:hAnsi="Times New Roman" w:cs="Times New Roman"/>
          <w:sz w:val="24"/>
          <w:szCs w:val="24"/>
          <w:lang w:eastAsia="ar-SA"/>
        </w:rPr>
      </w:pPr>
      <w:r w:rsidRPr="00037DE4">
        <w:rPr>
          <w:rFonts w:ascii="Times New Roman" w:eastAsia="Times New Roman" w:hAnsi="Times New Roman" w:cs="Times New Roman"/>
          <w:sz w:val="24"/>
          <w:szCs w:val="24"/>
          <w:lang w:eastAsia="ar-SA"/>
        </w:rPr>
        <w:t xml:space="preserve">za udzielenie </w:t>
      </w:r>
      <w:r w:rsidRPr="00037DE4">
        <w:rPr>
          <w:rFonts w:ascii="Times New Roman" w:eastAsia="Times New Roman" w:hAnsi="Times New Roman" w:cs="Times New Roman"/>
          <w:b/>
          <w:sz w:val="24"/>
          <w:szCs w:val="24"/>
          <w:lang w:eastAsia="ar-SA"/>
        </w:rPr>
        <w:t>48 miesięcznej</w:t>
      </w:r>
      <w:r w:rsidRPr="00037DE4">
        <w:rPr>
          <w:rFonts w:ascii="Times New Roman" w:eastAsia="Times New Roman" w:hAnsi="Times New Roman" w:cs="Times New Roman"/>
          <w:sz w:val="24"/>
          <w:szCs w:val="24"/>
          <w:lang w:eastAsia="ar-SA"/>
        </w:rPr>
        <w:t xml:space="preserve"> gwarancji na wykonane roboty – </w:t>
      </w:r>
      <w:r w:rsidRPr="00037DE4">
        <w:rPr>
          <w:rFonts w:ascii="Times New Roman" w:eastAsia="Times New Roman" w:hAnsi="Times New Roman" w:cs="Times New Roman"/>
          <w:b/>
          <w:sz w:val="24"/>
          <w:szCs w:val="24"/>
          <w:lang w:eastAsia="ar-SA"/>
        </w:rPr>
        <w:t>3  pkt,</w:t>
      </w:r>
    </w:p>
    <w:p w:rsidR="00721FA4" w:rsidRPr="00037DE4" w:rsidRDefault="00721FA4" w:rsidP="00721FA4">
      <w:pPr>
        <w:numPr>
          <w:ilvl w:val="0"/>
          <w:numId w:val="20"/>
        </w:numPr>
        <w:suppressAutoHyphens/>
        <w:spacing w:after="0" w:line="240" w:lineRule="auto"/>
        <w:contextualSpacing/>
        <w:jc w:val="both"/>
        <w:rPr>
          <w:rFonts w:ascii="Times New Roman" w:eastAsia="Times New Roman" w:hAnsi="Times New Roman" w:cs="Times New Roman"/>
          <w:sz w:val="24"/>
          <w:szCs w:val="24"/>
          <w:lang w:eastAsia="ar-SA"/>
        </w:rPr>
      </w:pPr>
      <w:r w:rsidRPr="00037DE4">
        <w:rPr>
          <w:rFonts w:ascii="Times New Roman" w:eastAsia="Times New Roman" w:hAnsi="Times New Roman" w:cs="Times New Roman"/>
          <w:sz w:val="24"/>
          <w:szCs w:val="24"/>
          <w:lang w:eastAsia="ar-SA"/>
        </w:rPr>
        <w:t xml:space="preserve">za udzielenie </w:t>
      </w:r>
      <w:r w:rsidRPr="00037DE4">
        <w:rPr>
          <w:rFonts w:ascii="Times New Roman" w:eastAsia="Times New Roman" w:hAnsi="Times New Roman" w:cs="Times New Roman"/>
          <w:b/>
          <w:sz w:val="24"/>
          <w:szCs w:val="24"/>
          <w:lang w:eastAsia="ar-SA"/>
        </w:rPr>
        <w:t>60 miesięcznej</w:t>
      </w:r>
      <w:r w:rsidRPr="00037DE4">
        <w:rPr>
          <w:rFonts w:ascii="Times New Roman" w:eastAsia="Times New Roman" w:hAnsi="Times New Roman" w:cs="Times New Roman"/>
          <w:sz w:val="24"/>
          <w:szCs w:val="24"/>
          <w:lang w:eastAsia="ar-SA"/>
        </w:rPr>
        <w:t xml:space="preserve"> gwarancji na wykonane roboty – </w:t>
      </w:r>
      <w:r w:rsidRPr="00037DE4">
        <w:rPr>
          <w:rFonts w:ascii="Times New Roman" w:eastAsia="Times New Roman" w:hAnsi="Times New Roman" w:cs="Times New Roman"/>
          <w:b/>
          <w:sz w:val="24"/>
          <w:szCs w:val="24"/>
          <w:lang w:eastAsia="ar-SA"/>
        </w:rPr>
        <w:t>5 pkt.</w:t>
      </w:r>
    </w:p>
    <w:p w:rsidR="00721FA4" w:rsidRPr="00721FA4" w:rsidRDefault="00721FA4" w:rsidP="00721FA4">
      <w:pPr>
        <w:suppressAutoHyphens/>
        <w:spacing w:after="0" w:line="240" w:lineRule="auto"/>
        <w:ind w:firstLine="1560"/>
        <w:rPr>
          <w:rFonts w:ascii="Times New Roman" w:eastAsia="Times New Roman" w:hAnsi="Times New Roman" w:cs="Times New Roman"/>
          <w:b/>
          <w:sz w:val="24"/>
          <w:szCs w:val="24"/>
          <w:lang w:eastAsia="ar-SA"/>
        </w:rPr>
      </w:pPr>
    </w:p>
    <w:p w:rsidR="00721FA4" w:rsidRPr="00721FA4" w:rsidRDefault="00721FA4" w:rsidP="00721FA4">
      <w:pPr>
        <w:numPr>
          <w:ilvl w:val="0"/>
          <w:numId w:val="19"/>
        </w:numPr>
        <w:suppressAutoHyphens/>
        <w:spacing w:after="0" w:line="240" w:lineRule="auto"/>
        <w:ind w:left="284" w:hanging="284"/>
        <w:contextualSpacing/>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 xml:space="preserve">Zamawiający nie dopuszcza </w:t>
      </w:r>
      <w:r w:rsidRPr="00721FA4">
        <w:rPr>
          <w:rFonts w:ascii="Times New Roman" w:eastAsia="Times New Roman" w:hAnsi="Times New Roman" w:cs="Times New Roman"/>
          <w:b/>
          <w:sz w:val="24"/>
          <w:szCs w:val="24"/>
          <w:lang w:eastAsia="ar-SA"/>
        </w:rPr>
        <w:t>krótszego okresu gwarancji niż 36 miesięcy</w:t>
      </w:r>
      <w:r w:rsidRPr="00721FA4">
        <w:rPr>
          <w:rFonts w:ascii="Times New Roman" w:eastAsia="Times New Roman" w:hAnsi="Times New Roman" w:cs="Times New Roman"/>
          <w:sz w:val="24"/>
          <w:szCs w:val="24"/>
          <w:lang w:eastAsia="ar-SA"/>
        </w:rPr>
        <w:t>.</w:t>
      </w:r>
    </w:p>
    <w:p w:rsidR="00721FA4" w:rsidRPr="00721FA4" w:rsidRDefault="00721FA4" w:rsidP="00721FA4">
      <w:pPr>
        <w:numPr>
          <w:ilvl w:val="0"/>
          <w:numId w:val="19"/>
        </w:numPr>
        <w:suppressAutoHyphens/>
        <w:spacing w:after="0" w:line="240" w:lineRule="auto"/>
        <w:ind w:left="284" w:hanging="284"/>
        <w:contextualSpacing/>
        <w:jc w:val="both"/>
        <w:rPr>
          <w:rFonts w:ascii="Times New Roman" w:eastAsia="Times New Roman" w:hAnsi="Times New Roman" w:cs="Times New Roman"/>
          <w:color w:val="FF0000"/>
          <w:sz w:val="24"/>
          <w:szCs w:val="24"/>
          <w:lang w:eastAsia="ar-SA"/>
        </w:rPr>
      </w:pPr>
      <w:r w:rsidRPr="00721FA4">
        <w:rPr>
          <w:rFonts w:ascii="Times New Roman" w:eastAsia="Times New Roman" w:hAnsi="Times New Roman" w:cs="Times New Roman"/>
          <w:sz w:val="24"/>
          <w:szCs w:val="24"/>
          <w:lang w:eastAsia="ar-SA"/>
        </w:rPr>
        <w:t>Punkty przyznane dla każdej z ofert  wraz ze streszczeniem oceny i porównania złożonych ofert zawierające punktację przyznaną ofertom w poszczególnych kryteriach i łączną punktację, zostaną zamieszczone w informacji o wyborze najkorzystniejszej oferty oraz na druku protokołu z postępowania.</w:t>
      </w:r>
    </w:p>
    <w:p w:rsidR="00721FA4" w:rsidRPr="00721FA4" w:rsidRDefault="00721FA4" w:rsidP="00721FA4">
      <w:pPr>
        <w:tabs>
          <w:tab w:val="left" w:pos="1440"/>
        </w:tabs>
        <w:spacing w:after="60" w:line="276" w:lineRule="auto"/>
        <w:outlineLvl w:val="1"/>
        <w:rPr>
          <w:rFonts w:ascii="Times New Roman" w:eastAsia="Calibri" w:hAnsi="Times New Roman" w:cs="Times New Roman"/>
          <w:b/>
          <w:i/>
          <w:color w:val="000000"/>
          <w:sz w:val="24"/>
          <w:szCs w:val="24"/>
          <w:u w:val="single"/>
        </w:rPr>
      </w:pPr>
    </w:p>
    <w:p w:rsidR="00721FA4" w:rsidRPr="00721FA4" w:rsidRDefault="00721FA4" w:rsidP="00721FA4">
      <w:pPr>
        <w:shd w:val="clear" w:color="auto" w:fill="D9D9D9" w:themeFill="background1" w:themeFillShade="D9"/>
        <w:tabs>
          <w:tab w:val="left" w:pos="1440"/>
        </w:tabs>
        <w:spacing w:after="60" w:line="276" w:lineRule="auto"/>
        <w:jc w:val="center"/>
        <w:outlineLvl w:val="1"/>
        <w:rPr>
          <w:rFonts w:ascii="Times New Roman" w:eastAsia="Calibri" w:hAnsi="Times New Roman" w:cs="Times New Roman"/>
          <w:b/>
          <w:i/>
          <w:color w:val="000000"/>
          <w:sz w:val="24"/>
          <w:szCs w:val="24"/>
          <w:u w:val="single"/>
        </w:rPr>
      </w:pPr>
      <w:r w:rsidRPr="00721FA4">
        <w:rPr>
          <w:rFonts w:ascii="Times New Roman" w:eastAsia="Calibri" w:hAnsi="Times New Roman" w:cs="Times New Roman"/>
          <w:b/>
          <w:i/>
          <w:color w:val="000000"/>
          <w:sz w:val="24"/>
          <w:szCs w:val="24"/>
          <w:u w:val="single"/>
        </w:rPr>
        <w:lastRenderedPageBreak/>
        <w:t>§ 14. INFORMACJE O FORMALNOŚCIACH, JAKIE POWINNY ZOSTAĆ DOPEŁNIONE PO WYBORZE OFERTY W CELU ZAWARCIA UMOWY                        W SPRAWIE ZAMÓWIENIA PUBLICZNEGO.</w:t>
      </w:r>
    </w:p>
    <w:p w:rsidR="00721FA4" w:rsidRPr="00721FA4" w:rsidRDefault="00721FA4" w:rsidP="00721FA4">
      <w:pPr>
        <w:suppressAutoHyphens/>
        <w:spacing w:after="0" w:line="240" w:lineRule="auto"/>
        <w:rPr>
          <w:rFonts w:ascii="Times New Roman" w:eastAsia="Times New Roman" w:hAnsi="Times New Roman" w:cs="Times New Roman"/>
          <w:i/>
          <w:sz w:val="24"/>
          <w:szCs w:val="24"/>
          <w:lang w:eastAsia="ar-SA"/>
        </w:rPr>
      </w:pPr>
    </w:p>
    <w:p w:rsidR="00721FA4" w:rsidRPr="00721FA4" w:rsidRDefault="00721FA4" w:rsidP="00721FA4">
      <w:pPr>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721FA4">
        <w:rPr>
          <w:rFonts w:ascii="Times New Roman" w:eastAsia="Times New Roman" w:hAnsi="Times New Roman" w:cs="Times New Roman"/>
          <w:sz w:val="24"/>
          <w:szCs w:val="24"/>
          <w:lang w:eastAsia="pl-PL"/>
        </w:rPr>
        <w:t>Niezwłocznie po wyborze najkorzystniejszej oferty Zamawiający zawiadamia Wykonawców, k</w:t>
      </w:r>
      <w:r w:rsidRPr="00721FA4">
        <w:rPr>
          <w:rFonts w:ascii="Times New Roman" w:eastAsia="Times New Roman" w:hAnsi="Times New Roman" w:cs="Times New Roman"/>
          <w:kern w:val="1"/>
          <w:sz w:val="24"/>
          <w:szCs w:val="24"/>
          <w:lang w:eastAsia="ar-SA"/>
        </w:rPr>
        <w:t>tórzy złożyli oferty, o:</w:t>
      </w:r>
    </w:p>
    <w:p w:rsidR="00721FA4" w:rsidRPr="00721FA4" w:rsidRDefault="00721FA4" w:rsidP="00721FA4">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21FA4">
        <w:rPr>
          <w:rFonts w:ascii="Times New Roman" w:eastAsia="Calibri" w:hAnsi="Times New Roman" w:cs="Times New Roman"/>
          <w:sz w:val="24"/>
          <w:szCs w:val="24"/>
        </w:rPr>
        <w:t>wyborze najkorzystniejszej oferty, podając nazwę (firmę) i adres wykonawcy, którego ofertę wybrano, i uzasadnienie jej wyboru,</w:t>
      </w:r>
    </w:p>
    <w:p w:rsidR="00721FA4" w:rsidRPr="00721FA4" w:rsidRDefault="00721FA4" w:rsidP="00721FA4">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21FA4">
        <w:rPr>
          <w:rFonts w:ascii="Times New Roman" w:eastAsia="Calibri" w:hAnsi="Times New Roman" w:cs="Times New Roman"/>
          <w:sz w:val="24"/>
          <w:szCs w:val="24"/>
        </w:rPr>
        <w:t>Wykonawcach, których oferty zostały odrzucone, podając uzasadnienie faktyczne i prawne,</w:t>
      </w:r>
    </w:p>
    <w:p w:rsidR="00721FA4" w:rsidRPr="00721FA4" w:rsidRDefault="00721FA4" w:rsidP="00721FA4">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21FA4">
        <w:rPr>
          <w:rFonts w:ascii="Times New Roman" w:eastAsia="Calibri" w:hAnsi="Times New Roman" w:cs="Times New Roman"/>
          <w:sz w:val="24"/>
          <w:szCs w:val="24"/>
        </w:rPr>
        <w:t>Wykonawcach, którzy zostali wykluczeni z postępowania o udzielenie zamówienia, podając uzasadnienie faktyczne i prawne.</w:t>
      </w:r>
    </w:p>
    <w:p w:rsidR="00721FA4" w:rsidRPr="00721FA4" w:rsidRDefault="00721FA4" w:rsidP="00721FA4">
      <w:pPr>
        <w:numPr>
          <w:ilvl w:val="0"/>
          <w:numId w:val="21"/>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721FA4">
        <w:rPr>
          <w:rFonts w:ascii="Times New Roman" w:eastAsia="Calibri" w:hAnsi="Times New Roman" w:cs="Times New Roman"/>
          <w:sz w:val="24"/>
          <w:szCs w:val="24"/>
        </w:rPr>
        <w:t xml:space="preserve">Niezwłocznie po wyborze najkorzystniejszej oferty Zamawiający zamieszcza informacje, o których mowa w ust. 1 </w:t>
      </w:r>
      <w:r w:rsidRPr="00721FA4">
        <w:rPr>
          <w:rFonts w:ascii="Times New Roman" w:eastAsia="Calibri" w:hAnsi="Times New Roman" w:cs="Times New Roman"/>
          <w:color w:val="000000"/>
          <w:sz w:val="24"/>
          <w:szCs w:val="24"/>
        </w:rPr>
        <w:t>również na stronie</w:t>
      </w:r>
      <w:r w:rsidRPr="00721FA4">
        <w:rPr>
          <w:rFonts w:ascii="Times New Roman" w:eastAsia="Calibri" w:hAnsi="Times New Roman" w:cs="Times New Roman"/>
          <w:sz w:val="24"/>
          <w:szCs w:val="24"/>
        </w:rPr>
        <w:t xml:space="preserve"> internetowej oraz w miejscu publicznie dostępnym w swojej siedzibie.</w:t>
      </w:r>
    </w:p>
    <w:p w:rsidR="00721FA4" w:rsidRPr="00721FA4" w:rsidRDefault="00721FA4" w:rsidP="00721FA4">
      <w:pPr>
        <w:numPr>
          <w:ilvl w:val="0"/>
          <w:numId w:val="21"/>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721FA4">
        <w:rPr>
          <w:rFonts w:ascii="Times New Roman" w:eastAsia="Calibri" w:hAnsi="Times New Roman" w:cs="Times New Roman"/>
          <w:color w:val="000000"/>
          <w:sz w:val="24"/>
          <w:szCs w:val="24"/>
        </w:rPr>
        <w:t>Zamawiający powiadomi wybranego Wykonawcę o miejscu i terminie podpisania Umowy.</w:t>
      </w:r>
    </w:p>
    <w:p w:rsidR="00721FA4" w:rsidRPr="00721FA4" w:rsidRDefault="00721FA4" w:rsidP="00721FA4">
      <w:pPr>
        <w:numPr>
          <w:ilvl w:val="0"/>
          <w:numId w:val="21"/>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721FA4">
        <w:rPr>
          <w:rFonts w:ascii="Times New Roman" w:eastAsia="Calibri" w:hAnsi="Times New Roman" w:cs="Times New Roman"/>
          <w:color w:val="000000"/>
          <w:sz w:val="24"/>
          <w:szCs w:val="24"/>
        </w:rPr>
        <w:t>Przed podpisaniem Umowy Wykonawca zobowiązany jest wnieść zabezpieczenie należytego wykonania Umowy na zasadach określonych w § 15 SIWZ.</w:t>
      </w:r>
    </w:p>
    <w:p w:rsidR="00721FA4" w:rsidRPr="00721FA4" w:rsidRDefault="00721FA4" w:rsidP="00721FA4">
      <w:pPr>
        <w:numPr>
          <w:ilvl w:val="0"/>
          <w:numId w:val="21"/>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721FA4">
        <w:rPr>
          <w:rFonts w:ascii="Times New Roman" w:eastAsia="Calibri" w:hAnsi="Times New Roman" w:cs="Times New Roman"/>
          <w:color w:val="000000"/>
          <w:sz w:val="24"/>
          <w:szCs w:val="24"/>
        </w:rPr>
        <w:t xml:space="preserve">Przed podpisaniem Umowy Zamawiający zbada upoważnienie osób podpisujących Umowę ze strony Wykonawcy do reprezentacji firmy. Weryfikacja będzie odbywać się wg następującej procedury: </w:t>
      </w:r>
    </w:p>
    <w:p w:rsidR="00721FA4" w:rsidRPr="00721FA4" w:rsidRDefault="00721FA4" w:rsidP="00721FA4">
      <w:pPr>
        <w:numPr>
          <w:ilvl w:val="0"/>
          <w:numId w:val="23"/>
        </w:numPr>
        <w:tabs>
          <w:tab w:val="left" w:pos="0"/>
          <w:tab w:val="left" w:pos="284"/>
          <w:tab w:val="left" w:pos="709"/>
        </w:tabs>
        <w:spacing w:after="0" w:line="240" w:lineRule="auto"/>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sprawdzenie tożsamości osób podpisujących Umowę (Zamawiający prosi o stawienie   się w/w osób wraz z dowodami osobistymi),</w:t>
      </w:r>
    </w:p>
    <w:p w:rsidR="00721FA4" w:rsidRPr="00721FA4" w:rsidRDefault="00721FA4" w:rsidP="00721FA4">
      <w:pPr>
        <w:numPr>
          <w:ilvl w:val="0"/>
          <w:numId w:val="23"/>
        </w:numPr>
        <w:tabs>
          <w:tab w:val="left" w:pos="0"/>
          <w:tab w:val="left" w:pos="284"/>
          <w:tab w:val="left" w:pos="709"/>
        </w:tabs>
        <w:spacing w:after="0" w:line="240" w:lineRule="auto"/>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 xml:space="preserve">sprawdzenie upoważnienia ww. osób do reprezentowania Wykonawcy w oparciu o zapisy Krajowego Rejestru Sądowego lub ewidencji działalności gospodarczej (ewentualnie również w oparciu o treść przedstawionych pełnomocnictw).  </w:t>
      </w:r>
    </w:p>
    <w:p w:rsidR="00721FA4" w:rsidRPr="00721FA4" w:rsidRDefault="00721FA4" w:rsidP="00721FA4">
      <w:pPr>
        <w:numPr>
          <w:ilvl w:val="0"/>
          <w:numId w:val="21"/>
        </w:numPr>
        <w:tabs>
          <w:tab w:val="left" w:pos="284"/>
        </w:tabs>
        <w:spacing w:after="0" w:line="240" w:lineRule="auto"/>
        <w:ind w:left="284" w:hanging="284"/>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w:t>
      </w:r>
    </w:p>
    <w:p w:rsidR="00721FA4" w:rsidRPr="00721FA4" w:rsidRDefault="00721FA4" w:rsidP="00721FA4">
      <w:pPr>
        <w:tabs>
          <w:tab w:val="left" w:pos="1298"/>
        </w:tabs>
        <w:spacing w:after="60" w:line="276" w:lineRule="auto"/>
        <w:outlineLvl w:val="1"/>
        <w:rPr>
          <w:rFonts w:ascii="Times New Roman" w:eastAsia="Calibri" w:hAnsi="Times New Roman" w:cs="Times New Roman"/>
          <w:b/>
          <w:i/>
          <w:color w:val="000000"/>
          <w:u w:val="single"/>
        </w:rPr>
      </w:pPr>
    </w:p>
    <w:p w:rsidR="00721FA4" w:rsidRPr="00721FA4" w:rsidRDefault="00721FA4" w:rsidP="00721FA4">
      <w:pPr>
        <w:shd w:val="clear" w:color="auto" w:fill="D9D9D9" w:themeFill="background1" w:themeFillShade="D9"/>
        <w:tabs>
          <w:tab w:val="left" w:pos="1298"/>
        </w:tabs>
        <w:spacing w:after="60" w:line="276" w:lineRule="auto"/>
        <w:jc w:val="center"/>
        <w:outlineLvl w:val="1"/>
        <w:rPr>
          <w:rFonts w:ascii="Times New Roman" w:eastAsia="Calibri" w:hAnsi="Times New Roman" w:cs="Times New Roman"/>
          <w:b/>
          <w:i/>
          <w:color w:val="000000"/>
          <w:u w:val="single"/>
        </w:rPr>
      </w:pPr>
      <w:r w:rsidRPr="00721FA4">
        <w:rPr>
          <w:rFonts w:ascii="Times New Roman" w:eastAsia="Calibri" w:hAnsi="Times New Roman" w:cs="Times New Roman"/>
          <w:b/>
          <w:i/>
          <w:color w:val="000000"/>
          <w:u w:val="single"/>
        </w:rPr>
        <w:t>§ 15. WYMAGANIA DOTYCZĄCE ZABEZPIECZENIA NALEŻYTEGO WYKONANIA UMOWY</w:t>
      </w:r>
    </w:p>
    <w:p w:rsidR="00721FA4" w:rsidRPr="00721FA4" w:rsidRDefault="00721FA4" w:rsidP="00721FA4">
      <w:pPr>
        <w:keepNext/>
        <w:numPr>
          <w:ilvl w:val="0"/>
          <w:numId w:val="3"/>
        </w:numPr>
        <w:tabs>
          <w:tab w:val="num" w:pos="284"/>
        </w:tabs>
        <w:suppressAutoHyphens/>
        <w:spacing w:after="0" w:line="240" w:lineRule="auto"/>
        <w:ind w:left="284" w:hanging="284"/>
        <w:jc w:val="both"/>
        <w:outlineLvl w:val="1"/>
        <w:rPr>
          <w:rFonts w:ascii="Times New Roman" w:eastAsia="Calibri" w:hAnsi="Times New Roman" w:cs="Times New Roman"/>
          <w:bCs/>
          <w:iCs/>
          <w:color w:val="000000"/>
          <w:sz w:val="24"/>
          <w:szCs w:val="24"/>
        </w:rPr>
      </w:pPr>
      <w:r w:rsidRPr="00721FA4">
        <w:rPr>
          <w:rFonts w:ascii="Times New Roman" w:eastAsia="Calibri" w:hAnsi="Times New Roman" w:cs="Times New Roman"/>
          <w:bCs/>
          <w:iCs/>
          <w:color w:val="000000"/>
          <w:sz w:val="24"/>
          <w:szCs w:val="24"/>
        </w:rPr>
        <w:t xml:space="preserve">Zabezpieczenie należytego wykonania Umowy ustala się na  </w:t>
      </w:r>
      <w:r w:rsidRPr="00721FA4">
        <w:rPr>
          <w:rFonts w:ascii="Times New Roman" w:eastAsia="Calibri" w:hAnsi="Times New Roman" w:cs="Times New Roman"/>
          <w:b/>
          <w:bCs/>
          <w:iCs/>
          <w:color w:val="000000"/>
          <w:sz w:val="24"/>
          <w:szCs w:val="24"/>
        </w:rPr>
        <w:t>10 %</w:t>
      </w:r>
      <w:r w:rsidRPr="00721FA4">
        <w:rPr>
          <w:rFonts w:ascii="Times New Roman" w:eastAsia="Calibri" w:hAnsi="Times New Roman" w:cs="Times New Roman"/>
          <w:bCs/>
          <w:iCs/>
          <w:color w:val="000000"/>
          <w:sz w:val="24"/>
          <w:szCs w:val="24"/>
        </w:rPr>
        <w:t xml:space="preserve"> zaoferowanej w ofercie ceny brutto.</w:t>
      </w:r>
    </w:p>
    <w:p w:rsidR="00721FA4" w:rsidRPr="00721FA4" w:rsidRDefault="00721FA4" w:rsidP="00721FA4">
      <w:pPr>
        <w:keepNext/>
        <w:numPr>
          <w:ilvl w:val="0"/>
          <w:numId w:val="3"/>
        </w:numPr>
        <w:tabs>
          <w:tab w:val="num" w:pos="284"/>
        </w:tabs>
        <w:suppressAutoHyphens/>
        <w:spacing w:after="0" w:line="240" w:lineRule="auto"/>
        <w:ind w:left="284" w:hanging="284"/>
        <w:jc w:val="both"/>
        <w:outlineLvl w:val="1"/>
        <w:rPr>
          <w:rFonts w:ascii="Times New Roman" w:eastAsia="Calibri" w:hAnsi="Times New Roman" w:cs="Times New Roman"/>
          <w:bCs/>
          <w:iCs/>
          <w:color w:val="000000"/>
          <w:sz w:val="24"/>
          <w:szCs w:val="24"/>
        </w:rPr>
      </w:pPr>
      <w:r w:rsidRPr="00721FA4">
        <w:rPr>
          <w:rFonts w:ascii="Times New Roman" w:eastAsia="Calibri" w:hAnsi="Times New Roman" w:cs="Times New Roman"/>
          <w:bCs/>
          <w:iCs/>
          <w:color w:val="000000"/>
          <w:sz w:val="24"/>
          <w:szCs w:val="24"/>
        </w:rPr>
        <w:t>Zabezpieczenie może być wnoszone według wyboru wykonawcy w jednej lub w kilku następujących formach:</w:t>
      </w:r>
    </w:p>
    <w:p w:rsidR="00721FA4" w:rsidRPr="00721FA4" w:rsidRDefault="00721FA4" w:rsidP="00721FA4">
      <w:pPr>
        <w:keepNext/>
        <w:numPr>
          <w:ilvl w:val="0"/>
          <w:numId w:val="24"/>
        </w:numPr>
        <w:suppressAutoHyphens/>
        <w:spacing w:after="0" w:line="240" w:lineRule="auto"/>
        <w:jc w:val="both"/>
        <w:outlineLvl w:val="1"/>
        <w:rPr>
          <w:rFonts w:ascii="Times New Roman" w:eastAsia="Calibri" w:hAnsi="Times New Roman" w:cs="Times New Roman"/>
          <w:bCs/>
          <w:iCs/>
          <w:color w:val="000000"/>
          <w:sz w:val="24"/>
          <w:szCs w:val="24"/>
        </w:rPr>
      </w:pPr>
      <w:r w:rsidRPr="00721FA4">
        <w:rPr>
          <w:rFonts w:ascii="Times New Roman" w:eastAsia="Calibri" w:hAnsi="Times New Roman" w:cs="Times New Roman"/>
          <w:bCs/>
          <w:iCs/>
          <w:color w:val="000000"/>
          <w:sz w:val="24"/>
          <w:szCs w:val="24"/>
        </w:rPr>
        <w:t>pieniądzu;</w:t>
      </w:r>
    </w:p>
    <w:p w:rsidR="00721FA4" w:rsidRPr="00721FA4" w:rsidRDefault="00721FA4" w:rsidP="00721FA4">
      <w:pPr>
        <w:keepNext/>
        <w:numPr>
          <w:ilvl w:val="0"/>
          <w:numId w:val="24"/>
        </w:numPr>
        <w:suppressAutoHyphens/>
        <w:spacing w:after="0" w:line="240" w:lineRule="auto"/>
        <w:jc w:val="both"/>
        <w:outlineLvl w:val="1"/>
        <w:rPr>
          <w:rFonts w:ascii="Times New Roman" w:eastAsia="Calibri" w:hAnsi="Times New Roman" w:cs="Times New Roman"/>
          <w:bCs/>
          <w:iCs/>
          <w:color w:val="000000"/>
          <w:sz w:val="24"/>
          <w:szCs w:val="24"/>
        </w:rPr>
      </w:pPr>
      <w:r w:rsidRPr="00721FA4">
        <w:rPr>
          <w:rFonts w:ascii="Times New Roman" w:eastAsia="Calibri" w:hAnsi="Times New Roman" w:cs="Times New Roman"/>
          <w:bCs/>
          <w:iCs/>
          <w:color w:val="000000"/>
          <w:sz w:val="24"/>
          <w:szCs w:val="24"/>
        </w:rPr>
        <w:t>poręczeniach bankowych lub poręczeniach spółdzielczej kasy oszczędnościowo-kredytowej, z tym że zobowiązanie kasy jest zawsze zobowiązaniem pieniężnym;</w:t>
      </w:r>
    </w:p>
    <w:p w:rsidR="00721FA4" w:rsidRPr="00721FA4" w:rsidRDefault="00721FA4" w:rsidP="00721FA4">
      <w:pPr>
        <w:keepNext/>
        <w:numPr>
          <w:ilvl w:val="0"/>
          <w:numId w:val="24"/>
        </w:numPr>
        <w:suppressAutoHyphens/>
        <w:spacing w:after="0" w:line="240" w:lineRule="auto"/>
        <w:jc w:val="both"/>
        <w:outlineLvl w:val="1"/>
        <w:rPr>
          <w:rFonts w:ascii="Times New Roman" w:eastAsia="Calibri" w:hAnsi="Times New Roman" w:cs="Times New Roman"/>
          <w:bCs/>
          <w:iCs/>
          <w:color w:val="000000"/>
          <w:sz w:val="24"/>
          <w:szCs w:val="24"/>
        </w:rPr>
      </w:pPr>
      <w:r w:rsidRPr="00721FA4">
        <w:rPr>
          <w:rFonts w:ascii="Times New Roman" w:eastAsia="Calibri" w:hAnsi="Times New Roman" w:cs="Times New Roman"/>
          <w:bCs/>
          <w:iCs/>
          <w:color w:val="000000"/>
          <w:sz w:val="24"/>
          <w:szCs w:val="24"/>
        </w:rPr>
        <w:t>gwarancjach bankowych;</w:t>
      </w:r>
    </w:p>
    <w:p w:rsidR="00721FA4" w:rsidRPr="00721FA4" w:rsidRDefault="00721FA4" w:rsidP="00721FA4">
      <w:pPr>
        <w:keepNext/>
        <w:numPr>
          <w:ilvl w:val="0"/>
          <w:numId w:val="24"/>
        </w:numPr>
        <w:suppressAutoHyphens/>
        <w:spacing w:after="0" w:line="240" w:lineRule="auto"/>
        <w:jc w:val="both"/>
        <w:outlineLvl w:val="1"/>
        <w:rPr>
          <w:rFonts w:ascii="Times New Roman" w:eastAsia="Calibri" w:hAnsi="Times New Roman" w:cs="Times New Roman"/>
          <w:bCs/>
          <w:iCs/>
          <w:color w:val="000000"/>
          <w:sz w:val="24"/>
          <w:szCs w:val="24"/>
        </w:rPr>
      </w:pPr>
      <w:r w:rsidRPr="00721FA4">
        <w:rPr>
          <w:rFonts w:ascii="Times New Roman" w:eastAsia="Calibri" w:hAnsi="Times New Roman" w:cs="Times New Roman"/>
          <w:bCs/>
          <w:iCs/>
          <w:color w:val="000000"/>
          <w:sz w:val="24"/>
          <w:szCs w:val="24"/>
        </w:rPr>
        <w:t>gwarancjach ubezpieczeniowych;</w:t>
      </w:r>
    </w:p>
    <w:p w:rsidR="00721FA4" w:rsidRPr="00721FA4" w:rsidRDefault="00721FA4" w:rsidP="00721FA4">
      <w:pPr>
        <w:keepNext/>
        <w:numPr>
          <w:ilvl w:val="0"/>
          <w:numId w:val="24"/>
        </w:numPr>
        <w:suppressAutoHyphens/>
        <w:spacing w:after="0" w:line="240" w:lineRule="auto"/>
        <w:jc w:val="both"/>
        <w:outlineLvl w:val="1"/>
        <w:rPr>
          <w:rFonts w:ascii="Times New Roman" w:eastAsia="Calibri" w:hAnsi="Times New Roman" w:cs="Times New Roman"/>
          <w:bCs/>
          <w:iCs/>
          <w:color w:val="000000"/>
          <w:sz w:val="24"/>
          <w:szCs w:val="24"/>
        </w:rPr>
      </w:pPr>
      <w:r w:rsidRPr="00721FA4">
        <w:rPr>
          <w:rFonts w:ascii="Times New Roman" w:eastAsia="Calibri" w:hAnsi="Times New Roman" w:cs="Times New Roman"/>
          <w:bCs/>
          <w:iCs/>
          <w:sz w:val="24"/>
          <w:szCs w:val="24"/>
        </w:rPr>
        <w:t>poręczeniach udzielanych przez podmioty, o których mowa w art.  6 b ust. 5 pkt 2 ustawy z dnia 9 listopada 2000 r. o utworzeniu Polskiej Agencji Rozwoju Przedsiębiorczości.</w:t>
      </w:r>
    </w:p>
    <w:p w:rsidR="00721FA4" w:rsidRPr="00721FA4" w:rsidRDefault="00721FA4" w:rsidP="00721FA4">
      <w:pPr>
        <w:numPr>
          <w:ilvl w:val="0"/>
          <w:numId w:val="3"/>
        </w:numPr>
        <w:tabs>
          <w:tab w:val="num" w:pos="284"/>
        </w:tabs>
        <w:spacing w:after="0" w:line="240" w:lineRule="auto"/>
        <w:ind w:left="284" w:hanging="284"/>
        <w:contextualSpacing/>
        <w:jc w:val="both"/>
        <w:rPr>
          <w:rFonts w:ascii="Times New Roman" w:eastAsia="Calibri" w:hAnsi="Times New Roman" w:cs="Times New Roman"/>
          <w:b/>
          <w:sz w:val="24"/>
          <w:szCs w:val="24"/>
        </w:rPr>
      </w:pPr>
      <w:r w:rsidRPr="00721FA4">
        <w:rPr>
          <w:rFonts w:ascii="Times New Roman" w:eastAsia="Calibri" w:hAnsi="Times New Roman" w:cs="Times New Roman"/>
          <w:color w:val="000000"/>
          <w:sz w:val="24"/>
          <w:szCs w:val="24"/>
        </w:rPr>
        <w:t xml:space="preserve">Zabezpieczenie wnoszone w pieniądzu wykonawca wpłaca przelewem na rachunek bankowy Zamawiającego w Banku </w:t>
      </w:r>
      <w:r w:rsidRPr="00721FA4">
        <w:rPr>
          <w:rFonts w:ascii="Times New Roman" w:eastAsia="Calibri" w:hAnsi="Times New Roman" w:cs="Times New Roman"/>
          <w:sz w:val="24"/>
          <w:szCs w:val="24"/>
        </w:rPr>
        <w:t xml:space="preserve">PKO S.A. O/Wyszków - nr rachunku bankowego </w:t>
      </w:r>
      <w:r w:rsidR="00980C9D">
        <w:rPr>
          <w:rFonts w:ascii="Times New Roman" w:eastAsia="Calibri" w:hAnsi="Times New Roman" w:cs="Times New Roman"/>
          <w:sz w:val="24"/>
          <w:szCs w:val="24"/>
        </w:rPr>
        <w:t xml:space="preserve">       </w:t>
      </w:r>
      <w:r w:rsidR="00B441BF">
        <w:rPr>
          <w:rFonts w:ascii="Times New Roman" w:eastAsia="Calibri" w:hAnsi="Times New Roman" w:cs="Times New Roman"/>
          <w:sz w:val="24"/>
          <w:szCs w:val="24"/>
        </w:rPr>
        <w:t xml:space="preserve"> </w:t>
      </w:r>
      <w:r w:rsidR="00980C9D">
        <w:rPr>
          <w:rFonts w:ascii="Times New Roman" w:eastAsia="Calibri" w:hAnsi="Times New Roman" w:cs="Times New Roman"/>
          <w:sz w:val="24"/>
          <w:szCs w:val="24"/>
        </w:rPr>
        <w:t xml:space="preserve">   </w:t>
      </w:r>
      <w:r w:rsidRPr="00721FA4">
        <w:rPr>
          <w:rFonts w:ascii="Times New Roman" w:eastAsia="Calibri" w:hAnsi="Times New Roman" w:cs="Times New Roman"/>
          <w:b/>
          <w:sz w:val="24"/>
          <w:szCs w:val="24"/>
        </w:rPr>
        <w:t>22 1240 5282 1111 0000 4897 0514.</w:t>
      </w:r>
    </w:p>
    <w:p w:rsidR="00721FA4" w:rsidRPr="00721FA4" w:rsidRDefault="00721FA4" w:rsidP="00721FA4">
      <w:pPr>
        <w:numPr>
          <w:ilvl w:val="0"/>
          <w:numId w:val="3"/>
        </w:numPr>
        <w:tabs>
          <w:tab w:val="num" w:pos="284"/>
        </w:tabs>
        <w:spacing w:after="0" w:line="240" w:lineRule="auto"/>
        <w:ind w:left="284" w:hanging="284"/>
        <w:contextualSpacing/>
        <w:jc w:val="both"/>
        <w:rPr>
          <w:rFonts w:ascii="Times New Roman" w:eastAsia="Calibri" w:hAnsi="Times New Roman" w:cs="Times New Roman"/>
          <w:b/>
          <w:sz w:val="24"/>
          <w:szCs w:val="24"/>
        </w:rPr>
      </w:pPr>
      <w:r w:rsidRPr="00721FA4">
        <w:rPr>
          <w:rFonts w:ascii="Times New Roman" w:eastAsia="Calibri" w:hAnsi="Times New Roman" w:cs="Times New Roman"/>
          <w:color w:val="000000"/>
          <w:sz w:val="24"/>
          <w:szCs w:val="24"/>
        </w:rPr>
        <w:lastRenderedPageBreak/>
        <w:t>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21FA4" w:rsidRPr="00721FA4" w:rsidRDefault="00721FA4" w:rsidP="00721FA4">
      <w:pPr>
        <w:numPr>
          <w:ilvl w:val="0"/>
          <w:numId w:val="3"/>
        </w:numPr>
        <w:tabs>
          <w:tab w:val="num" w:pos="284"/>
        </w:tabs>
        <w:spacing w:after="0" w:line="240" w:lineRule="auto"/>
        <w:ind w:left="284" w:hanging="284"/>
        <w:contextualSpacing/>
        <w:jc w:val="both"/>
        <w:rPr>
          <w:rFonts w:ascii="Times New Roman" w:eastAsia="Calibri" w:hAnsi="Times New Roman" w:cs="Times New Roman"/>
          <w:b/>
          <w:sz w:val="24"/>
          <w:szCs w:val="24"/>
        </w:rPr>
      </w:pPr>
      <w:r w:rsidRPr="00721FA4">
        <w:rPr>
          <w:rFonts w:ascii="Times New Roman" w:eastAsia="Calibri" w:hAnsi="Times New Roman" w:cs="Times New Roman"/>
          <w:color w:val="000000"/>
          <w:sz w:val="24"/>
          <w:szCs w:val="24"/>
        </w:rPr>
        <w:t>Zamawiający zwróci 70% zabezpieczenia w terminie 30 dni od dnia wykonania zamówienia i uznania przez Zamawiającego za należycie wykonane.</w:t>
      </w:r>
    </w:p>
    <w:p w:rsidR="00721FA4" w:rsidRPr="00721FA4" w:rsidRDefault="00721FA4" w:rsidP="00721FA4">
      <w:pPr>
        <w:numPr>
          <w:ilvl w:val="0"/>
          <w:numId w:val="3"/>
        </w:numPr>
        <w:tabs>
          <w:tab w:val="num" w:pos="284"/>
        </w:tabs>
        <w:spacing w:after="0" w:line="240" w:lineRule="auto"/>
        <w:ind w:left="284" w:hanging="284"/>
        <w:contextualSpacing/>
        <w:jc w:val="both"/>
        <w:rPr>
          <w:rFonts w:ascii="Times New Roman" w:eastAsia="Calibri" w:hAnsi="Times New Roman" w:cs="Times New Roman"/>
          <w:b/>
          <w:sz w:val="24"/>
          <w:szCs w:val="24"/>
        </w:rPr>
      </w:pPr>
      <w:r w:rsidRPr="00721FA4">
        <w:rPr>
          <w:rFonts w:ascii="Times New Roman" w:eastAsia="Calibri" w:hAnsi="Times New Roman" w:cs="Times New Roman"/>
          <w:color w:val="000000"/>
          <w:sz w:val="24"/>
          <w:szCs w:val="24"/>
        </w:rPr>
        <w:t>Pozostałe 30 % kwoty Zamawiający zwróci po okresie gwarancji.</w:t>
      </w:r>
    </w:p>
    <w:p w:rsidR="00721FA4" w:rsidRPr="00721FA4" w:rsidRDefault="00721FA4" w:rsidP="00721FA4">
      <w:pPr>
        <w:spacing w:after="0" w:line="240" w:lineRule="auto"/>
        <w:jc w:val="both"/>
        <w:rPr>
          <w:rFonts w:ascii="Times New Roman" w:eastAsia="Calibri" w:hAnsi="Times New Roman" w:cs="Times New Roman"/>
          <w:color w:val="000000"/>
          <w:sz w:val="24"/>
          <w:szCs w:val="24"/>
        </w:rPr>
      </w:pPr>
    </w:p>
    <w:p w:rsidR="00721FA4" w:rsidRPr="00721FA4" w:rsidRDefault="00721FA4" w:rsidP="00721FA4">
      <w:pPr>
        <w:spacing w:after="0" w:line="240" w:lineRule="auto"/>
        <w:jc w:val="both"/>
        <w:rPr>
          <w:rFonts w:ascii="Times New Roman" w:eastAsia="Calibri" w:hAnsi="Times New Roman" w:cs="Times New Roman"/>
          <w:color w:val="000000"/>
          <w:sz w:val="24"/>
          <w:szCs w:val="24"/>
        </w:rPr>
      </w:pPr>
    </w:p>
    <w:p w:rsidR="00721FA4" w:rsidRPr="00721FA4" w:rsidRDefault="00721FA4" w:rsidP="00721FA4">
      <w:pPr>
        <w:shd w:val="clear" w:color="auto" w:fill="D9D9D9" w:themeFill="background1" w:themeFillShade="D9"/>
        <w:tabs>
          <w:tab w:val="left" w:pos="1440"/>
        </w:tabs>
        <w:spacing w:after="60" w:line="240" w:lineRule="auto"/>
        <w:jc w:val="center"/>
        <w:outlineLvl w:val="1"/>
        <w:rPr>
          <w:rFonts w:ascii="Times New Roman" w:eastAsia="Calibri" w:hAnsi="Times New Roman" w:cs="Times New Roman"/>
          <w:b/>
          <w:i/>
          <w:color w:val="000000"/>
          <w:u w:val="single"/>
        </w:rPr>
      </w:pPr>
      <w:r w:rsidRPr="00721FA4">
        <w:rPr>
          <w:rFonts w:ascii="Times New Roman" w:eastAsia="Calibri" w:hAnsi="Times New Roman" w:cs="Times New Roman"/>
          <w:b/>
          <w:i/>
          <w:color w:val="000000"/>
          <w:u w:val="single"/>
        </w:rPr>
        <w:t>§ 16. ISTOTNE DLA STRON POSTANOWIENIA, KTÓRE ZOSTANĄ WPROWADZONE DO TREŚCI ZAWIERANEJ UMOWY W SPRAWIE ZAMÓWIENIA PUBLICZNEGO, OGÓLNE WARUNKI UMOWY LUB WZÓR UMOWY,</w:t>
      </w:r>
    </w:p>
    <w:p w:rsidR="00721FA4" w:rsidRPr="00721FA4" w:rsidRDefault="00721FA4" w:rsidP="00721FA4">
      <w:pPr>
        <w:numPr>
          <w:ilvl w:val="1"/>
          <w:numId w:val="3"/>
        </w:numPr>
        <w:spacing w:after="0" w:line="240" w:lineRule="auto"/>
        <w:ind w:left="284" w:hanging="284"/>
        <w:contextualSpacing/>
        <w:jc w:val="both"/>
        <w:rPr>
          <w:rFonts w:ascii="Times New Roman" w:eastAsia="Calibri" w:hAnsi="Times New Roman" w:cs="Times New Roman"/>
          <w:sz w:val="24"/>
          <w:szCs w:val="24"/>
        </w:rPr>
      </w:pPr>
      <w:r w:rsidRPr="00721FA4">
        <w:rPr>
          <w:rFonts w:ascii="Times New Roman" w:eastAsia="Calibri" w:hAnsi="Times New Roman" w:cs="Times New Roman"/>
          <w:sz w:val="24"/>
          <w:szCs w:val="24"/>
        </w:rPr>
        <w:t>Zakres świadczenia Wykonawcy wynikający z Umowy jest tożsamy z jego zobowiązaniem zawartym w ofercie i warunkami przedstawionymi w SIWZ.</w:t>
      </w:r>
    </w:p>
    <w:p w:rsidR="00721FA4" w:rsidRPr="00721FA4" w:rsidRDefault="00721FA4" w:rsidP="00721FA4">
      <w:pPr>
        <w:numPr>
          <w:ilvl w:val="1"/>
          <w:numId w:val="3"/>
        </w:numPr>
        <w:tabs>
          <w:tab w:val="num" w:pos="284"/>
        </w:tabs>
        <w:spacing w:after="0" w:line="240" w:lineRule="auto"/>
        <w:ind w:left="284" w:hanging="284"/>
        <w:contextualSpacing/>
        <w:jc w:val="both"/>
        <w:rPr>
          <w:rFonts w:ascii="Times New Roman" w:eastAsia="Calibri" w:hAnsi="Times New Roman" w:cs="Times New Roman"/>
          <w:sz w:val="24"/>
          <w:szCs w:val="24"/>
        </w:rPr>
      </w:pPr>
      <w:r w:rsidRPr="00721FA4">
        <w:rPr>
          <w:rFonts w:ascii="Times New Roman" w:eastAsia="Calibri" w:hAnsi="Times New Roman" w:cs="Times New Roman"/>
          <w:sz w:val="24"/>
          <w:szCs w:val="24"/>
        </w:rPr>
        <w:t>W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nią zgodę.</w:t>
      </w:r>
    </w:p>
    <w:p w:rsidR="00721FA4" w:rsidRPr="00721FA4" w:rsidRDefault="00721FA4" w:rsidP="00721FA4">
      <w:pPr>
        <w:numPr>
          <w:ilvl w:val="1"/>
          <w:numId w:val="3"/>
        </w:numPr>
        <w:tabs>
          <w:tab w:val="num" w:pos="284"/>
        </w:tabs>
        <w:spacing w:after="0" w:line="240" w:lineRule="auto"/>
        <w:ind w:left="284" w:hanging="284"/>
        <w:contextualSpacing/>
        <w:jc w:val="both"/>
        <w:rPr>
          <w:rFonts w:ascii="Times New Roman" w:eastAsia="Calibri" w:hAnsi="Times New Roman" w:cs="Times New Roman"/>
          <w:sz w:val="24"/>
          <w:szCs w:val="24"/>
        </w:rPr>
      </w:pPr>
      <w:r w:rsidRPr="00721FA4">
        <w:rPr>
          <w:rFonts w:ascii="Times New Roman" w:eastAsia="Calibri" w:hAnsi="Times New Roman" w:cs="Times New Roman"/>
          <w:sz w:val="24"/>
          <w:szCs w:val="24"/>
        </w:rPr>
        <w:t>Zamawiający zamierza przeprowadzić negocjacje z wykonawcami w celu uzgodnienia warunków Umowy (np. cena).</w:t>
      </w:r>
    </w:p>
    <w:p w:rsidR="00721FA4" w:rsidRPr="00721FA4" w:rsidRDefault="00721FA4" w:rsidP="00721FA4">
      <w:pPr>
        <w:tabs>
          <w:tab w:val="left" w:pos="1440"/>
        </w:tabs>
        <w:spacing w:after="60" w:line="276" w:lineRule="auto"/>
        <w:jc w:val="center"/>
        <w:outlineLvl w:val="1"/>
        <w:rPr>
          <w:rFonts w:ascii="Times New Roman" w:eastAsia="Calibri" w:hAnsi="Times New Roman" w:cs="Times New Roman"/>
          <w:b/>
          <w:i/>
          <w:color w:val="000000"/>
          <w:u w:val="single"/>
        </w:rPr>
      </w:pPr>
    </w:p>
    <w:p w:rsidR="00721FA4" w:rsidRPr="00721FA4" w:rsidRDefault="00721FA4" w:rsidP="00721FA4">
      <w:pPr>
        <w:shd w:val="clear" w:color="auto" w:fill="D9D9D9" w:themeFill="background1" w:themeFillShade="D9"/>
        <w:tabs>
          <w:tab w:val="left" w:pos="1440"/>
        </w:tabs>
        <w:spacing w:after="60" w:line="276" w:lineRule="auto"/>
        <w:jc w:val="center"/>
        <w:outlineLvl w:val="1"/>
        <w:rPr>
          <w:rFonts w:ascii="Times New Roman" w:eastAsia="Calibri" w:hAnsi="Times New Roman" w:cs="Times New Roman"/>
          <w:b/>
          <w:i/>
          <w:color w:val="000000"/>
          <w:u w:val="single"/>
        </w:rPr>
      </w:pPr>
      <w:r w:rsidRPr="00721FA4">
        <w:rPr>
          <w:rFonts w:ascii="Times New Roman" w:eastAsia="Calibri" w:hAnsi="Times New Roman" w:cs="Times New Roman"/>
          <w:b/>
          <w:i/>
          <w:color w:val="000000"/>
          <w:u w:val="single"/>
        </w:rPr>
        <w:t>§ 17. POUCZENIE O ŚRODKACH OCHRONY PRAWNEJ PRZYSŁUGUJĄCYCH WYKONAWCY W TOKU POSTĘPOWANIA   O UDZIELENIE ZAMÓWIENIA.</w:t>
      </w:r>
    </w:p>
    <w:p w:rsidR="00721FA4" w:rsidRPr="00721FA4" w:rsidRDefault="0014434E" w:rsidP="00721FA4">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Środki ochrony prawnej przewidziane w </w:t>
      </w:r>
      <w:r w:rsidR="00721FA4" w:rsidRPr="00721FA4">
        <w:rPr>
          <w:rFonts w:ascii="Times New Roman" w:eastAsia="Calibri" w:hAnsi="Times New Roman" w:cs="Times New Roman"/>
          <w:sz w:val="24"/>
          <w:szCs w:val="24"/>
        </w:rPr>
        <w:t>Kodeks</w:t>
      </w:r>
      <w:r>
        <w:rPr>
          <w:rFonts w:ascii="Times New Roman" w:eastAsia="Calibri" w:hAnsi="Times New Roman" w:cs="Times New Roman"/>
          <w:sz w:val="24"/>
          <w:szCs w:val="24"/>
        </w:rPr>
        <w:t>ie</w:t>
      </w:r>
      <w:r w:rsidR="00721FA4" w:rsidRPr="00721FA4">
        <w:rPr>
          <w:rFonts w:ascii="Times New Roman" w:eastAsia="Calibri" w:hAnsi="Times New Roman" w:cs="Times New Roman"/>
          <w:sz w:val="24"/>
          <w:szCs w:val="24"/>
        </w:rPr>
        <w:t xml:space="preserve"> Cywilny</w:t>
      </w:r>
      <w:r>
        <w:rPr>
          <w:rFonts w:ascii="Times New Roman" w:eastAsia="Calibri" w:hAnsi="Times New Roman" w:cs="Times New Roman"/>
          <w:sz w:val="24"/>
          <w:szCs w:val="24"/>
        </w:rPr>
        <w:t>m</w:t>
      </w:r>
      <w:r w:rsidR="00721FA4" w:rsidRPr="00721FA4">
        <w:rPr>
          <w:rFonts w:ascii="Times New Roman" w:eastAsia="Calibri" w:hAnsi="Times New Roman" w:cs="Times New Roman"/>
          <w:sz w:val="24"/>
          <w:szCs w:val="24"/>
        </w:rPr>
        <w:t>.</w:t>
      </w:r>
    </w:p>
    <w:p w:rsidR="00721FA4" w:rsidRPr="00721FA4" w:rsidRDefault="00721FA4" w:rsidP="00721FA4">
      <w:pPr>
        <w:shd w:val="clear" w:color="auto" w:fill="D9D9D9" w:themeFill="background1" w:themeFillShade="D9"/>
        <w:tabs>
          <w:tab w:val="left" w:pos="1440"/>
        </w:tabs>
        <w:spacing w:after="60" w:line="276" w:lineRule="auto"/>
        <w:jc w:val="center"/>
        <w:outlineLvl w:val="1"/>
        <w:rPr>
          <w:rFonts w:ascii="Times New Roman" w:eastAsia="Calibri" w:hAnsi="Times New Roman" w:cs="Times New Roman"/>
          <w:b/>
          <w:i/>
          <w:u w:val="single"/>
        </w:rPr>
      </w:pPr>
      <w:r w:rsidRPr="00721FA4">
        <w:rPr>
          <w:rFonts w:ascii="Times New Roman" w:eastAsia="Calibri" w:hAnsi="Times New Roman" w:cs="Times New Roman"/>
          <w:b/>
          <w:i/>
          <w:color w:val="000000"/>
          <w:u w:val="single"/>
        </w:rPr>
        <w:t xml:space="preserve">§ 18. OPIS CZĘŚCI ZAMÓWIENIA, JEŻELI ZAMAWIAJĄCY DOPUSZCZA SKŁADANIE </w:t>
      </w:r>
      <w:r w:rsidRPr="00721FA4">
        <w:rPr>
          <w:rFonts w:ascii="Times New Roman" w:eastAsia="Calibri" w:hAnsi="Times New Roman" w:cs="Times New Roman"/>
          <w:b/>
          <w:i/>
          <w:u w:val="single"/>
        </w:rPr>
        <w:t>OFERT CZĘSCIOWYCH.</w:t>
      </w:r>
    </w:p>
    <w:p w:rsidR="00721FA4" w:rsidRPr="00721FA4" w:rsidRDefault="00721FA4" w:rsidP="00721FA4">
      <w:pPr>
        <w:suppressAutoHyphens/>
        <w:spacing w:after="0" w:line="240" w:lineRule="auto"/>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 xml:space="preserve">Zamawiający </w:t>
      </w:r>
      <w:r w:rsidRPr="00721FA4">
        <w:rPr>
          <w:rFonts w:ascii="Times New Roman" w:eastAsia="Times New Roman" w:hAnsi="Times New Roman" w:cs="Times New Roman"/>
          <w:b/>
          <w:bCs/>
          <w:sz w:val="24"/>
          <w:szCs w:val="24"/>
          <w:lang w:eastAsia="ar-SA"/>
        </w:rPr>
        <w:t>nie dopuszcza</w:t>
      </w:r>
      <w:r w:rsidRPr="00721FA4">
        <w:rPr>
          <w:rFonts w:ascii="Times New Roman" w:eastAsia="Times New Roman" w:hAnsi="Times New Roman" w:cs="Times New Roman"/>
          <w:sz w:val="24"/>
          <w:szCs w:val="24"/>
          <w:lang w:eastAsia="ar-SA"/>
        </w:rPr>
        <w:t xml:space="preserve"> składania ofert częściowych.</w:t>
      </w:r>
    </w:p>
    <w:p w:rsidR="00721FA4" w:rsidRPr="00721FA4" w:rsidRDefault="00721FA4" w:rsidP="00721FA4">
      <w:pPr>
        <w:suppressAutoHyphens/>
        <w:spacing w:after="0" w:line="240" w:lineRule="auto"/>
        <w:jc w:val="both"/>
        <w:rPr>
          <w:rFonts w:ascii="Times New Roman" w:eastAsia="Times New Roman" w:hAnsi="Times New Roman" w:cs="Times New Roman"/>
          <w:sz w:val="24"/>
          <w:szCs w:val="24"/>
          <w:lang w:eastAsia="ar-SA"/>
        </w:rPr>
      </w:pPr>
    </w:p>
    <w:p w:rsidR="00721FA4" w:rsidRPr="00721FA4" w:rsidRDefault="00721FA4" w:rsidP="00721FA4">
      <w:pPr>
        <w:shd w:val="clear" w:color="auto" w:fill="D9D9D9" w:themeFill="background1" w:themeFillShade="D9"/>
        <w:tabs>
          <w:tab w:val="left" w:pos="1440"/>
        </w:tabs>
        <w:spacing w:after="60" w:line="276" w:lineRule="auto"/>
        <w:jc w:val="center"/>
        <w:outlineLvl w:val="1"/>
        <w:rPr>
          <w:rFonts w:ascii="Times New Roman" w:eastAsia="Calibri" w:hAnsi="Times New Roman" w:cs="Times New Roman"/>
          <w:b/>
          <w:i/>
          <w:color w:val="000000"/>
          <w:u w:val="single"/>
        </w:rPr>
      </w:pPr>
      <w:r w:rsidRPr="00721FA4">
        <w:rPr>
          <w:rFonts w:ascii="Times New Roman" w:eastAsia="Calibri" w:hAnsi="Times New Roman" w:cs="Times New Roman"/>
          <w:b/>
          <w:i/>
          <w:color w:val="000000"/>
          <w:u w:val="single"/>
        </w:rPr>
        <w:t>§ 19. MAKSYMALNA LICZBA WYKONAWCÓW, Z KTÓRYMI ZAMAWIAJĄCY ZAWRZE UMOWĘ RAMOWĄ, JEŻELI ZAMAWIAJĄCY PRZEWIDUJE ZAWARCIE UMOWY RAMOWEJ.</w:t>
      </w:r>
    </w:p>
    <w:p w:rsidR="00721FA4" w:rsidRPr="00721FA4" w:rsidRDefault="00721FA4" w:rsidP="00721FA4">
      <w:pPr>
        <w:suppressAutoHyphens/>
        <w:spacing w:after="0" w:line="240" w:lineRule="auto"/>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 xml:space="preserve">Zamawiający </w:t>
      </w:r>
      <w:r w:rsidRPr="00721FA4">
        <w:rPr>
          <w:rFonts w:ascii="Times New Roman" w:eastAsia="Times New Roman" w:hAnsi="Times New Roman" w:cs="Times New Roman"/>
          <w:b/>
          <w:bCs/>
          <w:sz w:val="24"/>
          <w:szCs w:val="24"/>
          <w:lang w:eastAsia="ar-SA"/>
        </w:rPr>
        <w:t>nie przewiduje</w:t>
      </w:r>
      <w:r w:rsidRPr="00721FA4">
        <w:rPr>
          <w:rFonts w:ascii="Times New Roman" w:eastAsia="Times New Roman" w:hAnsi="Times New Roman" w:cs="Times New Roman"/>
          <w:sz w:val="24"/>
          <w:szCs w:val="24"/>
          <w:lang w:eastAsia="ar-SA"/>
        </w:rPr>
        <w:t xml:space="preserve"> zawarcia Umowy ramowej.</w:t>
      </w:r>
    </w:p>
    <w:p w:rsidR="00721FA4" w:rsidRPr="00721FA4" w:rsidRDefault="00721FA4" w:rsidP="00721FA4">
      <w:pPr>
        <w:suppressAutoHyphens/>
        <w:spacing w:after="0" w:line="240" w:lineRule="auto"/>
        <w:jc w:val="both"/>
        <w:rPr>
          <w:rFonts w:ascii="Times New Roman" w:eastAsia="Times New Roman" w:hAnsi="Times New Roman" w:cs="Times New Roman"/>
          <w:sz w:val="24"/>
          <w:szCs w:val="24"/>
          <w:lang w:eastAsia="ar-SA"/>
        </w:rPr>
      </w:pPr>
    </w:p>
    <w:p w:rsidR="00721FA4" w:rsidRPr="00721FA4" w:rsidRDefault="00721FA4" w:rsidP="00721FA4">
      <w:pPr>
        <w:shd w:val="clear" w:color="auto" w:fill="D9D9D9" w:themeFill="background1" w:themeFillShade="D9"/>
        <w:tabs>
          <w:tab w:val="left" w:pos="1440"/>
        </w:tabs>
        <w:spacing w:after="60" w:line="276" w:lineRule="auto"/>
        <w:jc w:val="center"/>
        <w:outlineLvl w:val="1"/>
        <w:rPr>
          <w:rFonts w:ascii="Times New Roman" w:eastAsia="Calibri" w:hAnsi="Times New Roman" w:cs="Times New Roman"/>
          <w:b/>
          <w:i/>
          <w:color w:val="000000"/>
          <w:u w:val="single"/>
        </w:rPr>
      </w:pPr>
      <w:r w:rsidRPr="00721FA4">
        <w:rPr>
          <w:rFonts w:ascii="Times New Roman" w:eastAsia="Calibri" w:hAnsi="Times New Roman" w:cs="Times New Roman"/>
          <w:b/>
          <w:i/>
          <w:color w:val="000000"/>
          <w:u w:val="single"/>
        </w:rPr>
        <w:t>§ 20. INFORMACJA O PRZEWIDYWANYCH ZAMÓWIENIACH UZUPEŁNIAJĄCYCH, PO KTÓRYCH ZAISTNIENIU BĘDĄ ONE UDZIELANE, JEŻELI ZAMAWIAJĄCY PRZEWIDYJE UDZIELANIE TAKICH ZAMÓWIEŃ.</w:t>
      </w:r>
    </w:p>
    <w:p w:rsidR="00721FA4" w:rsidRPr="00721FA4" w:rsidRDefault="00721FA4" w:rsidP="00721FA4">
      <w:pPr>
        <w:suppressAutoHyphens/>
        <w:spacing w:after="0" w:line="240" w:lineRule="auto"/>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Nie dotyczy.</w:t>
      </w:r>
    </w:p>
    <w:p w:rsidR="00721FA4" w:rsidRPr="00721FA4" w:rsidRDefault="00721FA4" w:rsidP="00721FA4">
      <w:pPr>
        <w:suppressAutoHyphens/>
        <w:spacing w:after="0" w:line="240" w:lineRule="auto"/>
        <w:jc w:val="both"/>
        <w:rPr>
          <w:rFonts w:ascii="Times New Roman" w:eastAsia="Times New Roman" w:hAnsi="Times New Roman" w:cs="Times New Roman"/>
          <w:sz w:val="24"/>
          <w:szCs w:val="24"/>
          <w:lang w:eastAsia="ar-SA"/>
        </w:rPr>
      </w:pPr>
    </w:p>
    <w:p w:rsidR="00721FA4" w:rsidRPr="00721FA4" w:rsidRDefault="00721FA4" w:rsidP="00721FA4">
      <w:pPr>
        <w:shd w:val="clear" w:color="auto" w:fill="D9D9D9" w:themeFill="background1" w:themeFillShade="D9"/>
        <w:tabs>
          <w:tab w:val="left" w:pos="1440"/>
        </w:tabs>
        <w:spacing w:after="60" w:line="276" w:lineRule="auto"/>
        <w:jc w:val="center"/>
        <w:outlineLvl w:val="1"/>
        <w:rPr>
          <w:rFonts w:ascii="Times New Roman" w:eastAsia="Calibri" w:hAnsi="Times New Roman" w:cs="Times New Roman"/>
          <w:b/>
          <w:i/>
          <w:color w:val="000000"/>
          <w:u w:val="single"/>
        </w:rPr>
      </w:pPr>
      <w:r w:rsidRPr="00721FA4">
        <w:rPr>
          <w:rFonts w:ascii="Times New Roman" w:eastAsia="Calibri" w:hAnsi="Times New Roman" w:cs="Times New Roman"/>
          <w:b/>
          <w:i/>
          <w:color w:val="000000"/>
          <w:u w:val="single"/>
        </w:rPr>
        <w:t>§ 21.  OPIS SPOSOBU PRZEDSTAWIANIA OFERT WARIANTOWYCH ORAZ MINIMALNE WARUNKI JAKIMI MUSZĄ ODPOWIADAĆ  OFERTY WARIANTOWE, JEŻELI ZAMAWIAJĄCY DOPUSZCZA ICH SKŁADANIE.</w:t>
      </w:r>
    </w:p>
    <w:p w:rsidR="00721FA4" w:rsidRPr="00721FA4" w:rsidRDefault="00721FA4" w:rsidP="00721FA4">
      <w:pPr>
        <w:tabs>
          <w:tab w:val="left" w:pos="1440"/>
        </w:tabs>
        <w:spacing w:after="60" w:line="276" w:lineRule="auto"/>
        <w:jc w:val="both"/>
        <w:outlineLvl w:val="1"/>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 xml:space="preserve">Zamawiający </w:t>
      </w:r>
      <w:r w:rsidRPr="00721FA4">
        <w:rPr>
          <w:rFonts w:ascii="Times New Roman" w:eastAsia="Calibri" w:hAnsi="Times New Roman" w:cs="Times New Roman"/>
          <w:b/>
          <w:color w:val="000000"/>
          <w:sz w:val="24"/>
          <w:szCs w:val="24"/>
        </w:rPr>
        <w:t>nie dopuszcza</w:t>
      </w:r>
      <w:r w:rsidRPr="00721FA4">
        <w:rPr>
          <w:rFonts w:ascii="Times New Roman" w:eastAsia="Calibri" w:hAnsi="Times New Roman" w:cs="Times New Roman"/>
          <w:color w:val="000000"/>
          <w:sz w:val="24"/>
          <w:szCs w:val="24"/>
        </w:rPr>
        <w:t xml:space="preserve"> przedstawienia ofert wariantowych  </w:t>
      </w:r>
    </w:p>
    <w:p w:rsidR="00721FA4" w:rsidRPr="00721FA4" w:rsidRDefault="00721FA4" w:rsidP="00721FA4">
      <w:pPr>
        <w:spacing w:after="60" w:line="276" w:lineRule="auto"/>
        <w:ind w:left="567"/>
        <w:jc w:val="both"/>
        <w:outlineLvl w:val="1"/>
        <w:rPr>
          <w:rFonts w:ascii="Times New Roman" w:eastAsia="Calibri" w:hAnsi="Times New Roman" w:cs="Times New Roman"/>
          <w:color w:val="000000"/>
          <w:sz w:val="24"/>
          <w:szCs w:val="24"/>
        </w:rPr>
      </w:pPr>
    </w:p>
    <w:p w:rsidR="00721FA4" w:rsidRPr="00721FA4" w:rsidRDefault="00721FA4" w:rsidP="00721FA4">
      <w:pPr>
        <w:shd w:val="clear" w:color="auto" w:fill="D9D9D9" w:themeFill="background1" w:themeFillShade="D9"/>
        <w:suppressAutoHyphens/>
        <w:spacing w:after="0" w:line="240" w:lineRule="auto"/>
        <w:jc w:val="center"/>
        <w:rPr>
          <w:rFonts w:ascii="Times New Roman" w:eastAsia="Times New Roman" w:hAnsi="Times New Roman" w:cs="Times New Roman"/>
          <w:b/>
          <w:i/>
          <w:color w:val="000000"/>
          <w:kern w:val="1"/>
          <w:u w:val="single"/>
          <w:lang w:eastAsia="ar-SA"/>
        </w:rPr>
      </w:pPr>
      <w:r w:rsidRPr="00721FA4">
        <w:rPr>
          <w:rFonts w:ascii="Times New Roman" w:eastAsia="Times New Roman" w:hAnsi="Times New Roman" w:cs="Times New Roman"/>
          <w:b/>
          <w:i/>
          <w:color w:val="000000"/>
          <w:kern w:val="1"/>
          <w:u w:val="single"/>
          <w:lang w:eastAsia="ar-SA"/>
        </w:rPr>
        <w:lastRenderedPageBreak/>
        <w:t xml:space="preserve">§ 22.  ADRES POCZTY ELEKTRONICZNEJ LUB STRONY INTERNETOWEJ </w:t>
      </w:r>
      <w:r w:rsidRPr="00721FA4">
        <w:rPr>
          <w:rFonts w:ascii="Times New Roman" w:eastAsia="Times New Roman" w:hAnsi="Times New Roman" w:cs="Times New Roman"/>
          <w:b/>
          <w:i/>
          <w:kern w:val="1"/>
          <w:u w:val="single"/>
          <w:lang w:eastAsia="ar-SA"/>
        </w:rPr>
        <w:t>ZAMAWIAJĄCEGO,  JEŻELI DOPUSZCZA POROZUMIEWANIE SIĘ DROGĄ</w:t>
      </w:r>
      <w:r w:rsidRPr="00721FA4">
        <w:rPr>
          <w:rFonts w:ascii="Times New Roman" w:eastAsia="Times New Roman" w:hAnsi="Times New Roman" w:cs="Times New Roman"/>
          <w:b/>
          <w:i/>
          <w:color w:val="000000"/>
          <w:kern w:val="1"/>
          <w:u w:val="single"/>
          <w:lang w:eastAsia="ar-SA"/>
        </w:rPr>
        <w:t xml:space="preserve"> ELEKTRONICZNĄ.</w:t>
      </w:r>
    </w:p>
    <w:p w:rsidR="00721FA4" w:rsidRPr="00721FA4" w:rsidRDefault="00721FA4" w:rsidP="00721FA4">
      <w:pPr>
        <w:suppressAutoHyphens/>
        <w:spacing w:after="0" w:line="240" w:lineRule="auto"/>
        <w:rPr>
          <w:rFonts w:ascii="Times New Roman" w:eastAsia="Times New Roman" w:hAnsi="Times New Roman" w:cs="Times New Roman"/>
          <w:bCs/>
          <w:color w:val="000000"/>
          <w:kern w:val="1"/>
          <w:sz w:val="24"/>
          <w:szCs w:val="24"/>
          <w:lang w:eastAsia="ar-SA"/>
        </w:rPr>
      </w:pPr>
      <w:r w:rsidRPr="00721FA4">
        <w:rPr>
          <w:rFonts w:ascii="Times New Roman" w:eastAsia="Times New Roman" w:hAnsi="Times New Roman" w:cs="Times New Roman"/>
          <w:bCs/>
          <w:color w:val="000000"/>
          <w:kern w:val="1"/>
          <w:sz w:val="24"/>
          <w:szCs w:val="24"/>
          <w:lang w:eastAsia="ar-SA"/>
        </w:rPr>
        <w:t xml:space="preserve">Zamawiający </w:t>
      </w:r>
      <w:r w:rsidRPr="00721FA4">
        <w:rPr>
          <w:rFonts w:ascii="Times New Roman" w:eastAsia="Times New Roman" w:hAnsi="Times New Roman" w:cs="Times New Roman"/>
          <w:b/>
          <w:color w:val="000000"/>
          <w:kern w:val="1"/>
          <w:sz w:val="24"/>
          <w:szCs w:val="24"/>
          <w:lang w:eastAsia="ar-SA"/>
        </w:rPr>
        <w:t xml:space="preserve">nie dopuszcza </w:t>
      </w:r>
      <w:r w:rsidRPr="00721FA4">
        <w:rPr>
          <w:rFonts w:ascii="Times New Roman" w:eastAsia="Times New Roman" w:hAnsi="Times New Roman" w:cs="Times New Roman"/>
          <w:bCs/>
          <w:color w:val="000000"/>
          <w:kern w:val="1"/>
          <w:sz w:val="24"/>
          <w:szCs w:val="24"/>
          <w:lang w:eastAsia="ar-SA"/>
        </w:rPr>
        <w:t>porozumiewania się drogą elektroniczną.</w:t>
      </w:r>
    </w:p>
    <w:p w:rsidR="00721FA4" w:rsidRPr="00721FA4" w:rsidRDefault="00721FA4" w:rsidP="00721FA4">
      <w:pPr>
        <w:suppressAutoHyphens/>
        <w:spacing w:after="0" w:line="240" w:lineRule="auto"/>
        <w:rPr>
          <w:rFonts w:ascii="Times New Roman" w:eastAsia="Times New Roman" w:hAnsi="Times New Roman" w:cs="Times New Roman"/>
          <w:bCs/>
          <w:color w:val="000000"/>
          <w:kern w:val="1"/>
          <w:sz w:val="24"/>
          <w:szCs w:val="24"/>
          <w:lang w:eastAsia="ar-SA"/>
        </w:rPr>
      </w:pPr>
    </w:p>
    <w:p w:rsidR="00721FA4" w:rsidRPr="00721FA4" w:rsidRDefault="00721FA4" w:rsidP="00721FA4">
      <w:pPr>
        <w:shd w:val="clear" w:color="auto" w:fill="D9D9D9" w:themeFill="background1" w:themeFillShade="D9"/>
        <w:tabs>
          <w:tab w:val="left" w:pos="1440"/>
        </w:tabs>
        <w:spacing w:after="60" w:line="276" w:lineRule="auto"/>
        <w:jc w:val="center"/>
        <w:outlineLvl w:val="1"/>
        <w:rPr>
          <w:rFonts w:ascii="Times New Roman" w:eastAsia="Calibri" w:hAnsi="Times New Roman" w:cs="Times New Roman"/>
          <w:b/>
          <w:i/>
          <w:color w:val="000000"/>
          <w:u w:val="single"/>
        </w:rPr>
      </w:pPr>
      <w:r w:rsidRPr="00721FA4">
        <w:rPr>
          <w:rFonts w:ascii="Times New Roman" w:eastAsia="Calibri" w:hAnsi="Times New Roman" w:cs="Times New Roman"/>
          <w:b/>
          <w:i/>
          <w:color w:val="000000"/>
          <w:u w:val="single"/>
        </w:rPr>
        <w:t>§ 23. INFORMACJE DOTYCZĄCE WALUT OBCYCH, W JAKICH MOGĄ BYĆ PROWADZONE ROZLICZENIA MIĘDZY ZAMAWIAJĄCYM A WYKO</w:t>
      </w:r>
      <w:r w:rsidRPr="00721FA4">
        <w:rPr>
          <w:rFonts w:ascii="Times New Roman" w:eastAsia="Calibri" w:hAnsi="Times New Roman" w:cs="Times New Roman"/>
          <w:b/>
          <w:i/>
          <w:color w:val="000000"/>
          <w:u w:val="single"/>
        </w:rPr>
        <w:softHyphen/>
        <w:t>NAWCĄ.</w:t>
      </w:r>
    </w:p>
    <w:p w:rsidR="00721FA4" w:rsidRPr="00721FA4" w:rsidRDefault="00721FA4" w:rsidP="00721FA4">
      <w:pPr>
        <w:suppressAutoHyphens/>
        <w:spacing w:after="0" w:line="240" w:lineRule="auto"/>
        <w:jc w:val="both"/>
        <w:rPr>
          <w:rFonts w:ascii="Times New Roman" w:eastAsia="Times New Roman" w:hAnsi="Times New Roman" w:cs="Times New Roman"/>
          <w:color w:val="000000"/>
          <w:sz w:val="24"/>
          <w:szCs w:val="24"/>
          <w:lang w:eastAsia="ar-SA"/>
        </w:rPr>
      </w:pPr>
      <w:r w:rsidRPr="00721FA4">
        <w:rPr>
          <w:rFonts w:ascii="Times New Roman" w:eastAsia="Times New Roman" w:hAnsi="Times New Roman" w:cs="Times New Roman"/>
          <w:sz w:val="24"/>
          <w:szCs w:val="24"/>
          <w:lang w:eastAsia="ar-SA"/>
        </w:rPr>
        <w:t>Zamawiający nie dopuszcza podania ceny ofertowej i jej elementów, ani też nie przewiduje   żadnych rozliczeń z Wykonawcą w walutach obcych. Cena winna być podana w polskich jednostkach pieniężnych (złotych polskich i groszach) i w tej walucie prowadzone będą wszelkie rozliczenia z Wykonawcą.</w:t>
      </w:r>
    </w:p>
    <w:p w:rsidR="00721FA4" w:rsidRPr="00721FA4" w:rsidRDefault="00721FA4" w:rsidP="00721FA4">
      <w:pPr>
        <w:suppressAutoHyphens/>
        <w:spacing w:after="0" w:line="240" w:lineRule="auto"/>
        <w:jc w:val="both"/>
        <w:rPr>
          <w:rFonts w:ascii="Times New Roman" w:eastAsia="Times New Roman" w:hAnsi="Times New Roman" w:cs="Times New Roman"/>
          <w:b/>
          <w:bCs/>
          <w:sz w:val="24"/>
          <w:szCs w:val="24"/>
          <w:u w:val="single"/>
          <w:lang w:eastAsia="ar-SA"/>
        </w:rPr>
      </w:pPr>
    </w:p>
    <w:p w:rsidR="00721FA4" w:rsidRPr="00721FA4" w:rsidRDefault="00721FA4" w:rsidP="00721FA4">
      <w:pPr>
        <w:shd w:val="clear" w:color="auto" w:fill="D9D9D9" w:themeFill="background1" w:themeFillShade="D9"/>
        <w:suppressAutoHyphens/>
        <w:spacing w:after="0" w:line="240" w:lineRule="auto"/>
        <w:jc w:val="center"/>
        <w:rPr>
          <w:rFonts w:ascii="Times New Roman" w:eastAsia="Times New Roman" w:hAnsi="Times New Roman" w:cs="Times New Roman"/>
          <w:b/>
          <w:bCs/>
          <w:i/>
          <w:u w:val="single"/>
          <w:lang w:eastAsia="ar-SA"/>
        </w:rPr>
      </w:pPr>
      <w:r w:rsidRPr="00721FA4">
        <w:rPr>
          <w:rFonts w:ascii="Times New Roman" w:eastAsia="Times New Roman" w:hAnsi="Times New Roman" w:cs="Times New Roman"/>
          <w:b/>
          <w:i/>
          <w:color w:val="000000"/>
          <w:u w:val="single"/>
          <w:lang w:eastAsia="ar-SA"/>
        </w:rPr>
        <w:t>§ 24 INFORMACJE DOTYCZĄCE AUKCJI ELEKTRONICZNEJ</w:t>
      </w:r>
    </w:p>
    <w:p w:rsidR="00721FA4" w:rsidRPr="00721FA4" w:rsidRDefault="00721FA4" w:rsidP="00721FA4">
      <w:pPr>
        <w:suppressAutoHyphens/>
        <w:spacing w:after="0" w:line="240" w:lineRule="auto"/>
        <w:jc w:val="both"/>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Nie dotyczy.</w:t>
      </w:r>
    </w:p>
    <w:p w:rsidR="00721FA4" w:rsidRPr="00721FA4" w:rsidRDefault="00721FA4" w:rsidP="00721FA4">
      <w:pPr>
        <w:suppressAutoHyphens/>
        <w:spacing w:after="0" w:line="240" w:lineRule="auto"/>
        <w:jc w:val="both"/>
        <w:rPr>
          <w:rFonts w:ascii="Times New Roman" w:eastAsia="Times New Roman" w:hAnsi="Times New Roman" w:cs="Times New Roman"/>
          <w:b/>
          <w:bCs/>
          <w:sz w:val="32"/>
          <w:szCs w:val="24"/>
          <w:u w:val="single"/>
          <w:lang w:eastAsia="ar-SA"/>
        </w:rPr>
      </w:pPr>
    </w:p>
    <w:p w:rsidR="00651ED9" w:rsidRDefault="00651ED9" w:rsidP="00FB56A4">
      <w:pPr>
        <w:suppressAutoHyphens/>
        <w:spacing w:after="0" w:line="240" w:lineRule="auto"/>
        <w:jc w:val="center"/>
        <w:rPr>
          <w:rFonts w:ascii="Times New Roman" w:eastAsia="Calibri" w:hAnsi="Times New Roman" w:cs="Times New Roman"/>
          <w:b/>
          <w:bCs/>
          <w:iCs/>
          <w:color w:val="000000"/>
          <w:sz w:val="24"/>
          <w:szCs w:val="24"/>
        </w:rPr>
      </w:pPr>
    </w:p>
    <w:p w:rsidR="00651ED9" w:rsidRDefault="00651ED9" w:rsidP="00FB56A4">
      <w:pPr>
        <w:suppressAutoHyphens/>
        <w:spacing w:after="0" w:line="240" w:lineRule="auto"/>
        <w:jc w:val="center"/>
        <w:rPr>
          <w:rFonts w:ascii="Times New Roman" w:eastAsia="Calibri" w:hAnsi="Times New Roman" w:cs="Times New Roman"/>
          <w:b/>
          <w:bCs/>
          <w:iCs/>
          <w:color w:val="000000"/>
          <w:sz w:val="24"/>
          <w:szCs w:val="24"/>
        </w:rPr>
      </w:pPr>
    </w:p>
    <w:p w:rsidR="00651ED9" w:rsidRDefault="00651ED9" w:rsidP="00FB56A4">
      <w:pPr>
        <w:suppressAutoHyphens/>
        <w:spacing w:after="0" w:line="240" w:lineRule="auto"/>
        <w:jc w:val="center"/>
        <w:rPr>
          <w:rFonts w:ascii="Times New Roman" w:eastAsia="Calibri" w:hAnsi="Times New Roman" w:cs="Times New Roman"/>
          <w:b/>
          <w:bCs/>
          <w:iCs/>
          <w:color w:val="000000"/>
          <w:sz w:val="24"/>
          <w:szCs w:val="24"/>
        </w:rPr>
      </w:pPr>
    </w:p>
    <w:p w:rsidR="00651ED9" w:rsidRDefault="00651ED9" w:rsidP="00FB56A4">
      <w:pPr>
        <w:suppressAutoHyphens/>
        <w:spacing w:after="0" w:line="240" w:lineRule="auto"/>
        <w:jc w:val="center"/>
        <w:rPr>
          <w:rFonts w:ascii="Times New Roman" w:eastAsia="Calibri" w:hAnsi="Times New Roman" w:cs="Times New Roman"/>
          <w:b/>
          <w:bCs/>
          <w:iCs/>
          <w:color w:val="000000"/>
          <w:sz w:val="24"/>
          <w:szCs w:val="24"/>
        </w:rPr>
      </w:pPr>
    </w:p>
    <w:p w:rsidR="00651ED9" w:rsidRDefault="00651ED9" w:rsidP="00FB56A4">
      <w:pPr>
        <w:suppressAutoHyphens/>
        <w:spacing w:after="0" w:line="240" w:lineRule="auto"/>
        <w:jc w:val="center"/>
        <w:rPr>
          <w:rFonts w:ascii="Times New Roman" w:eastAsia="Calibri" w:hAnsi="Times New Roman" w:cs="Times New Roman"/>
          <w:b/>
          <w:bCs/>
          <w:iCs/>
          <w:color w:val="000000"/>
          <w:sz w:val="24"/>
          <w:szCs w:val="24"/>
        </w:rPr>
      </w:pPr>
    </w:p>
    <w:p w:rsidR="00651ED9" w:rsidRDefault="00651ED9" w:rsidP="00FB56A4">
      <w:pPr>
        <w:suppressAutoHyphens/>
        <w:spacing w:after="0" w:line="240" w:lineRule="auto"/>
        <w:jc w:val="center"/>
        <w:rPr>
          <w:rFonts w:ascii="Times New Roman" w:eastAsia="Calibri" w:hAnsi="Times New Roman" w:cs="Times New Roman"/>
          <w:b/>
          <w:bCs/>
          <w:iCs/>
          <w:color w:val="000000"/>
          <w:sz w:val="24"/>
          <w:szCs w:val="24"/>
        </w:rPr>
      </w:pPr>
    </w:p>
    <w:p w:rsidR="00651ED9" w:rsidRDefault="00651ED9" w:rsidP="00FB56A4">
      <w:pPr>
        <w:suppressAutoHyphens/>
        <w:spacing w:after="0" w:line="240" w:lineRule="auto"/>
        <w:jc w:val="center"/>
        <w:rPr>
          <w:rFonts w:ascii="Times New Roman" w:eastAsia="Calibri" w:hAnsi="Times New Roman" w:cs="Times New Roman"/>
          <w:b/>
          <w:bCs/>
          <w:iCs/>
          <w:color w:val="000000"/>
          <w:sz w:val="24"/>
          <w:szCs w:val="24"/>
        </w:rPr>
      </w:pPr>
    </w:p>
    <w:p w:rsidR="00A979EF" w:rsidRDefault="00A979EF" w:rsidP="00D21E36">
      <w:pPr>
        <w:suppressAutoHyphens/>
        <w:spacing w:after="0" w:line="240" w:lineRule="auto"/>
        <w:rPr>
          <w:rFonts w:ascii="Times New Roman" w:eastAsia="Calibri" w:hAnsi="Times New Roman" w:cs="Times New Roman"/>
          <w:b/>
          <w:bCs/>
          <w:iCs/>
          <w:color w:val="000000"/>
          <w:sz w:val="24"/>
          <w:szCs w:val="24"/>
        </w:rPr>
      </w:pPr>
    </w:p>
    <w:p w:rsidR="00A979EF" w:rsidRDefault="00A979EF" w:rsidP="00FB56A4">
      <w:pPr>
        <w:suppressAutoHyphens/>
        <w:spacing w:after="0" w:line="240" w:lineRule="auto"/>
        <w:jc w:val="center"/>
        <w:rPr>
          <w:rFonts w:ascii="Times New Roman" w:eastAsia="Calibri" w:hAnsi="Times New Roman" w:cs="Times New Roman"/>
          <w:b/>
          <w:bCs/>
          <w:iCs/>
          <w:color w:val="000000"/>
          <w:sz w:val="24"/>
          <w:szCs w:val="24"/>
        </w:rPr>
      </w:pPr>
    </w:p>
    <w:p w:rsidR="00DA3199" w:rsidRDefault="00DA3199" w:rsidP="00FB56A4">
      <w:pPr>
        <w:suppressAutoHyphens/>
        <w:spacing w:after="0" w:line="240" w:lineRule="auto"/>
        <w:jc w:val="center"/>
        <w:rPr>
          <w:rFonts w:ascii="Times New Roman" w:eastAsia="Calibri" w:hAnsi="Times New Roman" w:cs="Times New Roman"/>
          <w:b/>
          <w:bCs/>
          <w:iCs/>
          <w:color w:val="000000"/>
          <w:sz w:val="24"/>
          <w:szCs w:val="24"/>
        </w:rPr>
      </w:pPr>
    </w:p>
    <w:p w:rsidR="00A979EF" w:rsidRDefault="00A979EF"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055C06" w:rsidRDefault="00055C06" w:rsidP="00FB56A4">
      <w:pPr>
        <w:suppressAutoHyphens/>
        <w:spacing w:after="0" w:line="240" w:lineRule="auto"/>
        <w:jc w:val="center"/>
        <w:rPr>
          <w:rFonts w:ascii="Times New Roman" w:eastAsia="Calibri" w:hAnsi="Times New Roman" w:cs="Times New Roman"/>
          <w:b/>
          <w:bCs/>
          <w:iCs/>
          <w:color w:val="000000"/>
          <w:sz w:val="24"/>
          <w:szCs w:val="24"/>
        </w:rPr>
      </w:pPr>
    </w:p>
    <w:p w:rsidR="00721FA4" w:rsidRPr="00FB56A4" w:rsidRDefault="00721FA4" w:rsidP="00FB56A4">
      <w:pPr>
        <w:suppressAutoHyphens/>
        <w:spacing w:after="0" w:line="240" w:lineRule="auto"/>
        <w:jc w:val="center"/>
        <w:rPr>
          <w:rFonts w:ascii="Times New Roman" w:eastAsia="Times New Roman" w:hAnsi="Times New Roman" w:cs="Times New Roman"/>
          <w:color w:val="000000"/>
          <w:sz w:val="28"/>
          <w:szCs w:val="24"/>
          <w:lang w:eastAsia="ar-SA"/>
        </w:rPr>
      </w:pPr>
      <w:r w:rsidRPr="00721FA4">
        <w:rPr>
          <w:rFonts w:ascii="Times New Roman" w:eastAsia="Calibri" w:hAnsi="Times New Roman" w:cs="Times New Roman"/>
          <w:b/>
          <w:bCs/>
          <w:iCs/>
          <w:color w:val="000000"/>
          <w:sz w:val="24"/>
          <w:szCs w:val="24"/>
        </w:rPr>
        <w:lastRenderedPageBreak/>
        <w:t>OFERTA  PRZETARGOWA</w:t>
      </w:r>
    </w:p>
    <w:p w:rsidR="00721FA4" w:rsidRPr="00721FA4" w:rsidRDefault="00721FA4" w:rsidP="00721FA4">
      <w:pPr>
        <w:spacing w:after="200" w:line="360" w:lineRule="auto"/>
        <w:ind w:left="5220"/>
        <w:jc w:val="both"/>
        <w:rPr>
          <w:rFonts w:ascii="Times New Roman" w:eastAsia="Calibri" w:hAnsi="Times New Roman" w:cs="Times New Roman"/>
          <w:color w:val="000000"/>
          <w:sz w:val="24"/>
          <w:szCs w:val="24"/>
        </w:rPr>
      </w:pPr>
    </w:p>
    <w:p w:rsidR="00721FA4" w:rsidRPr="00721FA4" w:rsidRDefault="00721FA4" w:rsidP="00721FA4">
      <w:pPr>
        <w:spacing w:after="200" w:line="360" w:lineRule="auto"/>
        <w:ind w:left="5220"/>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 xml:space="preserve">Do:                                                                               </w:t>
      </w:r>
    </w:p>
    <w:p w:rsidR="00721FA4" w:rsidRPr="00721FA4" w:rsidRDefault="00721FA4" w:rsidP="00721FA4">
      <w:pPr>
        <w:spacing w:after="0" w:line="240" w:lineRule="auto"/>
        <w:ind w:firstLine="4321"/>
        <w:jc w:val="center"/>
        <w:rPr>
          <w:rFonts w:ascii="Times New Roman" w:eastAsia="Calibri" w:hAnsi="Times New Roman" w:cs="Times New Roman"/>
          <w:b/>
          <w:color w:val="000000"/>
          <w:sz w:val="24"/>
          <w:szCs w:val="24"/>
        </w:rPr>
      </w:pPr>
      <w:r w:rsidRPr="00721FA4">
        <w:rPr>
          <w:rFonts w:ascii="Times New Roman" w:eastAsia="Calibri" w:hAnsi="Times New Roman" w:cs="Times New Roman"/>
          <w:b/>
          <w:color w:val="000000"/>
          <w:sz w:val="24"/>
          <w:szCs w:val="24"/>
        </w:rPr>
        <w:t xml:space="preserve">PRZEDSIĘBIORSTWO WODOCIĄGÓW </w:t>
      </w:r>
    </w:p>
    <w:p w:rsidR="00721FA4" w:rsidRPr="00721FA4" w:rsidRDefault="00721FA4" w:rsidP="00721FA4">
      <w:pPr>
        <w:spacing w:after="0" w:line="240" w:lineRule="auto"/>
        <w:ind w:firstLine="4321"/>
        <w:jc w:val="center"/>
        <w:rPr>
          <w:rFonts w:ascii="Times New Roman" w:eastAsia="Calibri" w:hAnsi="Times New Roman" w:cs="Times New Roman"/>
          <w:b/>
          <w:color w:val="000000"/>
          <w:sz w:val="24"/>
          <w:szCs w:val="24"/>
        </w:rPr>
      </w:pPr>
      <w:r w:rsidRPr="00721FA4">
        <w:rPr>
          <w:rFonts w:ascii="Times New Roman" w:eastAsia="Calibri" w:hAnsi="Times New Roman" w:cs="Times New Roman"/>
          <w:b/>
          <w:color w:val="000000"/>
          <w:sz w:val="24"/>
          <w:szCs w:val="24"/>
        </w:rPr>
        <w:t>I KANALIZACJI SP. Z O.O.</w:t>
      </w:r>
    </w:p>
    <w:p w:rsidR="00721FA4" w:rsidRPr="00721FA4" w:rsidRDefault="00721FA4" w:rsidP="00721FA4">
      <w:pPr>
        <w:spacing w:after="0" w:line="240" w:lineRule="auto"/>
        <w:ind w:firstLine="4321"/>
        <w:jc w:val="center"/>
        <w:rPr>
          <w:rFonts w:ascii="Times New Roman" w:eastAsia="Calibri" w:hAnsi="Times New Roman" w:cs="Times New Roman"/>
          <w:b/>
          <w:color w:val="000000"/>
          <w:sz w:val="24"/>
          <w:szCs w:val="24"/>
        </w:rPr>
      </w:pPr>
      <w:r w:rsidRPr="00721FA4">
        <w:rPr>
          <w:rFonts w:ascii="Times New Roman" w:eastAsia="Calibri" w:hAnsi="Times New Roman" w:cs="Times New Roman"/>
          <w:b/>
          <w:color w:val="000000"/>
          <w:sz w:val="24"/>
          <w:szCs w:val="24"/>
        </w:rPr>
        <w:t>UL. KOMUNALNA 1</w:t>
      </w:r>
    </w:p>
    <w:p w:rsidR="00721FA4" w:rsidRPr="00721FA4" w:rsidRDefault="00721FA4" w:rsidP="00721FA4">
      <w:pPr>
        <w:spacing w:after="0" w:line="240" w:lineRule="auto"/>
        <w:ind w:firstLine="4321"/>
        <w:jc w:val="center"/>
        <w:rPr>
          <w:rFonts w:ascii="Times New Roman" w:eastAsia="Calibri" w:hAnsi="Times New Roman" w:cs="Times New Roman"/>
          <w:b/>
          <w:color w:val="000000"/>
          <w:sz w:val="24"/>
          <w:szCs w:val="24"/>
        </w:rPr>
      </w:pPr>
      <w:r w:rsidRPr="00721FA4">
        <w:rPr>
          <w:rFonts w:ascii="Times New Roman" w:eastAsia="Calibri" w:hAnsi="Times New Roman" w:cs="Times New Roman"/>
          <w:b/>
          <w:color w:val="000000"/>
          <w:sz w:val="24"/>
          <w:szCs w:val="24"/>
        </w:rPr>
        <w:t>07-200 WYSZKÓW</w:t>
      </w:r>
    </w:p>
    <w:p w:rsidR="00721FA4" w:rsidRPr="00721FA4" w:rsidRDefault="00721FA4" w:rsidP="00721FA4">
      <w:pPr>
        <w:suppressAutoHyphens/>
        <w:spacing w:after="0" w:line="360" w:lineRule="auto"/>
        <w:rPr>
          <w:rFonts w:ascii="Times New Roman" w:eastAsia="Times New Roman" w:hAnsi="Times New Roman" w:cs="Times New Roman"/>
          <w:i/>
          <w:color w:val="000000"/>
          <w:kern w:val="1"/>
          <w:sz w:val="24"/>
          <w:szCs w:val="24"/>
          <w:lang w:eastAsia="ar-SA"/>
        </w:rPr>
      </w:pPr>
    </w:p>
    <w:p w:rsidR="00721FA4" w:rsidRPr="00721FA4" w:rsidRDefault="00721FA4" w:rsidP="00721FA4">
      <w:pPr>
        <w:suppressAutoHyphens/>
        <w:spacing w:after="0" w:line="360" w:lineRule="auto"/>
        <w:rPr>
          <w:rFonts w:ascii="Times New Roman" w:eastAsia="Times New Roman" w:hAnsi="Times New Roman" w:cs="Times New Roman"/>
          <w:color w:val="000000"/>
          <w:kern w:val="1"/>
          <w:sz w:val="24"/>
          <w:szCs w:val="24"/>
          <w:lang w:eastAsia="ar-SA"/>
        </w:rPr>
      </w:pPr>
      <w:r w:rsidRPr="00721FA4">
        <w:rPr>
          <w:rFonts w:ascii="Times New Roman" w:eastAsia="Times New Roman" w:hAnsi="Times New Roman" w:cs="Times New Roman"/>
          <w:i/>
          <w:color w:val="000000"/>
          <w:kern w:val="1"/>
          <w:sz w:val="24"/>
          <w:szCs w:val="24"/>
          <w:lang w:eastAsia="ar-SA"/>
        </w:rPr>
        <w:t xml:space="preserve">Nazwa Wykonawcy  (Wykonawców) </w:t>
      </w:r>
      <w:r w:rsidRPr="00721FA4">
        <w:rPr>
          <w:rFonts w:ascii="Times New Roman" w:eastAsia="Times New Roman" w:hAnsi="Times New Roman" w:cs="Times New Roman"/>
          <w:color w:val="000000"/>
          <w:kern w:val="1"/>
          <w:sz w:val="24"/>
          <w:szCs w:val="24"/>
          <w:lang w:eastAsia="ar-SA"/>
        </w:rPr>
        <w:t>................................................................................</w:t>
      </w:r>
    </w:p>
    <w:p w:rsidR="00721FA4" w:rsidRPr="00721FA4" w:rsidRDefault="00721FA4" w:rsidP="00721FA4">
      <w:pPr>
        <w:suppressAutoHyphens/>
        <w:spacing w:after="0" w:line="360" w:lineRule="auto"/>
        <w:rPr>
          <w:rFonts w:ascii="Times New Roman" w:eastAsia="Times New Roman" w:hAnsi="Times New Roman" w:cs="Times New Roman"/>
          <w:color w:val="000000"/>
          <w:kern w:val="1"/>
          <w:sz w:val="24"/>
          <w:szCs w:val="24"/>
          <w:lang w:eastAsia="ar-SA"/>
        </w:rPr>
      </w:pPr>
      <w:r w:rsidRPr="00721FA4">
        <w:rPr>
          <w:rFonts w:ascii="Times New Roman" w:eastAsia="Times New Roman" w:hAnsi="Times New Roman" w:cs="Times New Roman"/>
          <w:i/>
          <w:color w:val="000000"/>
          <w:kern w:val="1"/>
          <w:sz w:val="24"/>
          <w:szCs w:val="24"/>
          <w:lang w:eastAsia="ar-SA"/>
        </w:rPr>
        <w:t>Adres Wykonawcy</w:t>
      </w:r>
      <w:r w:rsidRPr="00721FA4">
        <w:rPr>
          <w:rFonts w:ascii="Times New Roman" w:eastAsia="Times New Roman" w:hAnsi="Times New Roman" w:cs="Times New Roman"/>
          <w:color w:val="000000"/>
          <w:kern w:val="1"/>
          <w:sz w:val="24"/>
          <w:szCs w:val="24"/>
          <w:lang w:eastAsia="ar-SA"/>
        </w:rPr>
        <w:t>..............................................................................................................</w:t>
      </w:r>
    </w:p>
    <w:p w:rsidR="00721FA4" w:rsidRPr="00721FA4" w:rsidRDefault="00721FA4" w:rsidP="00721FA4">
      <w:pPr>
        <w:suppressAutoHyphens/>
        <w:spacing w:after="0" w:line="360" w:lineRule="auto"/>
        <w:rPr>
          <w:rFonts w:ascii="Times New Roman" w:eastAsia="Times New Roman" w:hAnsi="Times New Roman" w:cs="Times New Roman"/>
          <w:i/>
          <w:color w:val="000000"/>
          <w:kern w:val="1"/>
          <w:sz w:val="24"/>
          <w:szCs w:val="24"/>
          <w:lang w:val="de-DE" w:eastAsia="ar-SA"/>
        </w:rPr>
      </w:pPr>
      <w:r w:rsidRPr="00721FA4">
        <w:rPr>
          <w:rFonts w:ascii="Times New Roman" w:eastAsia="Times New Roman" w:hAnsi="Times New Roman" w:cs="Times New Roman"/>
          <w:i/>
          <w:color w:val="000000"/>
          <w:kern w:val="1"/>
          <w:sz w:val="24"/>
          <w:szCs w:val="24"/>
          <w:lang w:eastAsia="ar-SA"/>
        </w:rPr>
        <w:t xml:space="preserve">numer telefonu         </w:t>
      </w:r>
      <w:r w:rsidRPr="00721FA4">
        <w:rPr>
          <w:rFonts w:ascii="Times New Roman" w:eastAsia="Times New Roman" w:hAnsi="Times New Roman" w:cs="Times New Roman"/>
          <w:color w:val="000000"/>
          <w:kern w:val="1"/>
          <w:sz w:val="24"/>
          <w:szCs w:val="24"/>
          <w:lang w:eastAsia="ar-SA"/>
        </w:rPr>
        <w:t xml:space="preserve">..............................   </w:t>
      </w:r>
      <w:proofErr w:type="spellStart"/>
      <w:r w:rsidRPr="00721FA4">
        <w:rPr>
          <w:rFonts w:ascii="Times New Roman" w:eastAsia="Times New Roman" w:hAnsi="Times New Roman" w:cs="Times New Roman"/>
          <w:color w:val="000000"/>
          <w:kern w:val="1"/>
          <w:sz w:val="24"/>
          <w:szCs w:val="24"/>
          <w:lang w:val="de-DE" w:eastAsia="ar-SA"/>
        </w:rPr>
        <w:t>nr</w:t>
      </w:r>
      <w:proofErr w:type="spellEnd"/>
      <w:r w:rsidRPr="00721FA4">
        <w:rPr>
          <w:rFonts w:ascii="Times New Roman" w:eastAsia="Times New Roman" w:hAnsi="Times New Roman" w:cs="Times New Roman"/>
          <w:color w:val="000000"/>
          <w:kern w:val="1"/>
          <w:sz w:val="24"/>
          <w:szCs w:val="24"/>
          <w:lang w:val="de-DE" w:eastAsia="ar-SA"/>
        </w:rPr>
        <w:t xml:space="preserve"> fax     .............................................................</w:t>
      </w:r>
      <w:r w:rsidRPr="00721FA4">
        <w:rPr>
          <w:rFonts w:ascii="Times New Roman" w:eastAsia="Times New Roman" w:hAnsi="Times New Roman" w:cs="Times New Roman"/>
          <w:i/>
          <w:color w:val="000000"/>
          <w:kern w:val="1"/>
          <w:sz w:val="24"/>
          <w:szCs w:val="24"/>
          <w:lang w:val="de-DE" w:eastAsia="ar-SA"/>
        </w:rPr>
        <w:t xml:space="preserve">  </w:t>
      </w:r>
    </w:p>
    <w:p w:rsidR="00721FA4" w:rsidRPr="00721FA4" w:rsidRDefault="00721FA4" w:rsidP="00721FA4">
      <w:pPr>
        <w:suppressAutoHyphens/>
        <w:spacing w:after="0" w:line="360" w:lineRule="auto"/>
        <w:rPr>
          <w:rFonts w:ascii="Times New Roman" w:eastAsia="Times New Roman" w:hAnsi="Times New Roman" w:cs="Times New Roman"/>
          <w:i/>
          <w:color w:val="000000"/>
          <w:kern w:val="1"/>
          <w:sz w:val="24"/>
          <w:szCs w:val="24"/>
          <w:lang w:val="de-DE" w:eastAsia="ar-SA"/>
        </w:rPr>
      </w:pPr>
      <w:proofErr w:type="spellStart"/>
      <w:r w:rsidRPr="00721FA4">
        <w:rPr>
          <w:rFonts w:ascii="Times New Roman" w:eastAsia="Times New Roman" w:hAnsi="Times New Roman" w:cs="Times New Roman"/>
          <w:i/>
          <w:color w:val="000000"/>
          <w:kern w:val="1"/>
          <w:sz w:val="24"/>
          <w:szCs w:val="24"/>
          <w:lang w:val="de-DE" w:eastAsia="ar-SA"/>
        </w:rPr>
        <w:t>adres</w:t>
      </w:r>
      <w:proofErr w:type="spellEnd"/>
      <w:r w:rsidRPr="00721FA4">
        <w:rPr>
          <w:rFonts w:ascii="Times New Roman" w:eastAsia="Times New Roman" w:hAnsi="Times New Roman" w:cs="Times New Roman"/>
          <w:i/>
          <w:color w:val="000000"/>
          <w:kern w:val="1"/>
          <w:sz w:val="24"/>
          <w:szCs w:val="24"/>
          <w:lang w:val="de-DE" w:eastAsia="ar-SA"/>
        </w:rPr>
        <w:t xml:space="preserve">  E –mail </w:t>
      </w:r>
      <w:r w:rsidRPr="00721FA4">
        <w:rPr>
          <w:rFonts w:ascii="Times New Roman" w:eastAsia="Times New Roman" w:hAnsi="Times New Roman" w:cs="Times New Roman"/>
          <w:color w:val="000000"/>
          <w:kern w:val="1"/>
          <w:sz w:val="24"/>
          <w:szCs w:val="24"/>
          <w:lang w:val="de-DE" w:eastAsia="ar-SA"/>
        </w:rPr>
        <w:t>...................................................................................................................</w:t>
      </w:r>
      <w:r w:rsidRPr="00721FA4">
        <w:rPr>
          <w:rFonts w:ascii="Times New Roman" w:eastAsia="Times New Roman" w:hAnsi="Times New Roman" w:cs="Times New Roman"/>
          <w:i/>
          <w:color w:val="000000"/>
          <w:kern w:val="1"/>
          <w:sz w:val="24"/>
          <w:szCs w:val="24"/>
          <w:lang w:val="de-DE" w:eastAsia="ar-SA"/>
        </w:rPr>
        <w:t xml:space="preserve"> </w:t>
      </w:r>
    </w:p>
    <w:p w:rsidR="00721FA4" w:rsidRPr="00721FA4" w:rsidRDefault="00721FA4" w:rsidP="00721FA4">
      <w:pPr>
        <w:numPr>
          <w:ilvl w:val="1"/>
          <w:numId w:val="8"/>
        </w:numPr>
        <w:tabs>
          <w:tab w:val="num" w:pos="426"/>
        </w:tabs>
        <w:suppressAutoHyphens/>
        <w:spacing w:after="0" w:line="240" w:lineRule="auto"/>
        <w:ind w:left="426" w:hanging="426"/>
        <w:rPr>
          <w:rFonts w:ascii="Times New Roman" w:eastAsia="Times New Roman" w:hAnsi="Times New Roman" w:cs="Times New Roman"/>
          <w:color w:val="000000"/>
          <w:kern w:val="1"/>
          <w:sz w:val="24"/>
          <w:szCs w:val="24"/>
          <w:lang w:eastAsia="ar-SA"/>
        </w:rPr>
      </w:pPr>
      <w:r w:rsidRPr="00721FA4">
        <w:rPr>
          <w:rFonts w:ascii="Times New Roman" w:eastAsia="Times New Roman" w:hAnsi="Times New Roman" w:cs="Times New Roman"/>
          <w:color w:val="000000"/>
          <w:kern w:val="1"/>
          <w:sz w:val="24"/>
          <w:szCs w:val="24"/>
          <w:lang w:eastAsia="ar-SA"/>
        </w:rPr>
        <w:t xml:space="preserve">Nawiązując do wzięcia udziału w  postępowaniu o udzielenie zamówienia  publicznego prowadzonego w trybie przetargu nieograniczonego  na zadanie : </w:t>
      </w:r>
    </w:p>
    <w:p w:rsidR="00721FA4" w:rsidRPr="00721FA4" w:rsidRDefault="00721FA4" w:rsidP="00721FA4">
      <w:pPr>
        <w:suppressAutoHyphens/>
        <w:spacing w:after="0" w:line="240" w:lineRule="auto"/>
        <w:rPr>
          <w:rFonts w:ascii="Times New Roman" w:eastAsia="Times New Roman" w:hAnsi="Times New Roman" w:cs="Times New Roman"/>
          <w:color w:val="000000"/>
          <w:kern w:val="1"/>
          <w:sz w:val="24"/>
          <w:szCs w:val="24"/>
          <w:lang w:eastAsia="ar-SA"/>
        </w:rPr>
      </w:pPr>
    </w:p>
    <w:p w:rsidR="00721FA4" w:rsidRPr="0017592D" w:rsidRDefault="00721FA4" w:rsidP="00721FA4">
      <w:pPr>
        <w:tabs>
          <w:tab w:val="left" w:pos="3600"/>
        </w:tabs>
        <w:spacing w:after="0" w:line="240" w:lineRule="auto"/>
        <w:jc w:val="center"/>
        <w:rPr>
          <w:rFonts w:ascii="Times New Roman" w:eastAsia="Calibri" w:hAnsi="Times New Roman" w:cs="Times New Roman"/>
          <w:b/>
          <w:bCs/>
          <w:sz w:val="24"/>
          <w:szCs w:val="24"/>
        </w:rPr>
      </w:pPr>
      <w:r w:rsidRPr="0017592D">
        <w:rPr>
          <w:rFonts w:ascii="Times New Roman" w:eastAsia="Calibri" w:hAnsi="Times New Roman" w:cs="Times New Roman"/>
          <w:b/>
          <w:bCs/>
          <w:sz w:val="28"/>
          <w:szCs w:val="28"/>
        </w:rPr>
        <w:t>„</w:t>
      </w:r>
      <w:r w:rsidRPr="0017592D">
        <w:rPr>
          <w:rFonts w:ascii="Times New Roman" w:eastAsia="Calibri" w:hAnsi="Times New Roman" w:cs="Times New Roman"/>
          <w:b/>
          <w:bCs/>
          <w:sz w:val="24"/>
          <w:szCs w:val="24"/>
        </w:rPr>
        <w:t>Przebudowa</w:t>
      </w:r>
      <w:r w:rsidR="00B86BDF" w:rsidRPr="0017592D">
        <w:rPr>
          <w:rFonts w:ascii="Times New Roman" w:eastAsia="Calibri" w:hAnsi="Times New Roman" w:cs="Times New Roman"/>
          <w:b/>
          <w:bCs/>
          <w:sz w:val="24"/>
          <w:szCs w:val="24"/>
        </w:rPr>
        <w:t xml:space="preserve"> przepompowni ścieków P1 przy ul. 3 Maja</w:t>
      </w:r>
      <w:r w:rsidR="00817F4B" w:rsidRPr="0017592D">
        <w:rPr>
          <w:rFonts w:ascii="Times New Roman" w:eastAsia="Calibri" w:hAnsi="Times New Roman" w:cs="Times New Roman"/>
          <w:b/>
          <w:bCs/>
          <w:sz w:val="24"/>
          <w:szCs w:val="24"/>
        </w:rPr>
        <w:t xml:space="preserve"> w Wyszkowie</w:t>
      </w:r>
      <w:r w:rsidRPr="0017592D">
        <w:rPr>
          <w:rFonts w:ascii="Times New Roman" w:eastAsia="Calibri" w:hAnsi="Times New Roman" w:cs="Times New Roman"/>
          <w:b/>
          <w:bCs/>
          <w:sz w:val="24"/>
          <w:szCs w:val="24"/>
        </w:rPr>
        <w:t>”</w:t>
      </w:r>
    </w:p>
    <w:p w:rsidR="00721FA4" w:rsidRPr="00721FA4" w:rsidRDefault="00721FA4" w:rsidP="00721FA4">
      <w:pPr>
        <w:tabs>
          <w:tab w:val="left" w:pos="3600"/>
        </w:tabs>
        <w:spacing w:after="0" w:line="240" w:lineRule="auto"/>
        <w:jc w:val="center"/>
        <w:rPr>
          <w:rFonts w:ascii="Times New Roman" w:eastAsia="Calibri" w:hAnsi="Times New Roman" w:cs="Times New Roman"/>
          <w:bCs/>
          <w:color w:val="000000"/>
          <w:sz w:val="28"/>
          <w:szCs w:val="28"/>
        </w:rPr>
      </w:pPr>
    </w:p>
    <w:p w:rsidR="00721FA4" w:rsidRPr="00721FA4" w:rsidRDefault="00721FA4" w:rsidP="00721FA4">
      <w:pPr>
        <w:spacing w:after="200" w:line="276"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 xml:space="preserve">oferujemy zrealizować (zamówienie publiczne) </w:t>
      </w:r>
      <w:r w:rsidR="00B86BDF">
        <w:rPr>
          <w:rFonts w:ascii="Times New Roman" w:eastAsia="Calibri" w:hAnsi="Times New Roman" w:cs="Times New Roman"/>
          <w:color w:val="000000"/>
          <w:sz w:val="24"/>
          <w:szCs w:val="24"/>
        </w:rPr>
        <w:t>U</w:t>
      </w:r>
      <w:r w:rsidRPr="00721FA4">
        <w:rPr>
          <w:rFonts w:ascii="Times New Roman" w:eastAsia="Calibri" w:hAnsi="Times New Roman" w:cs="Times New Roman"/>
          <w:color w:val="000000"/>
          <w:sz w:val="24"/>
          <w:szCs w:val="24"/>
        </w:rPr>
        <w:t>mowę  zgodnie z warunkami dokumentacji przetargowej za cenę ofertową:</w:t>
      </w:r>
    </w:p>
    <w:p w:rsidR="00721FA4" w:rsidRPr="00721FA4" w:rsidRDefault="00721FA4" w:rsidP="00721FA4">
      <w:pPr>
        <w:suppressAutoHyphens/>
        <w:spacing w:after="0" w:line="240" w:lineRule="auto"/>
        <w:rPr>
          <w:rFonts w:ascii="Times New Roman" w:eastAsia="Times New Roman" w:hAnsi="Times New Roman" w:cs="Times New Roman"/>
          <w:color w:val="000000"/>
          <w:kern w:val="1"/>
          <w:sz w:val="24"/>
          <w:szCs w:val="24"/>
          <w:lang w:eastAsia="ar-SA"/>
        </w:rPr>
      </w:pPr>
      <w:r w:rsidRPr="00721FA4">
        <w:rPr>
          <w:rFonts w:ascii="Times New Roman" w:eastAsia="Times New Roman" w:hAnsi="Times New Roman" w:cs="Times New Roman"/>
          <w:color w:val="000000"/>
          <w:kern w:val="1"/>
          <w:sz w:val="24"/>
          <w:szCs w:val="24"/>
          <w:lang w:eastAsia="ar-SA"/>
        </w:rPr>
        <w:t xml:space="preserve">  </w:t>
      </w:r>
    </w:p>
    <w:p w:rsidR="00721FA4" w:rsidRPr="00721FA4" w:rsidRDefault="00721FA4" w:rsidP="00721FA4">
      <w:pPr>
        <w:suppressAutoHyphens/>
        <w:spacing w:after="0" w:line="240" w:lineRule="auto"/>
        <w:rPr>
          <w:rFonts w:ascii="Times New Roman" w:eastAsia="Times New Roman" w:hAnsi="Times New Roman" w:cs="Times New Roman"/>
          <w:color w:val="000000"/>
          <w:kern w:val="1"/>
          <w:sz w:val="24"/>
          <w:szCs w:val="24"/>
          <w:lang w:eastAsia="ar-SA"/>
        </w:rPr>
      </w:pPr>
      <w:r w:rsidRPr="00721FA4">
        <w:rPr>
          <w:rFonts w:ascii="Times New Roman" w:eastAsia="Times New Roman" w:hAnsi="Times New Roman" w:cs="Times New Roman"/>
          <w:b/>
          <w:color w:val="000000"/>
          <w:kern w:val="1"/>
          <w:sz w:val="24"/>
          <w:szCs w:val="24"/>
          <w:lang w:eastAsia="ar-SA"/>
        </w:rPr>
        <w:t xml:space="preserve">      za cenę netto  </w:t>
      </w:r>
      <w:r w:rsidRPr="00721FA4">
        <w:rPr>
          <w:rFonts w:ascii="Times New Roman" w:eastAsia="Times New Roman" w:hAnsi="Times New Roman" w:cs="Times New Roman"/>
          <w:color w:val="000000"/>
          <w:kern w:val="1"/>
          <w:sz w:val="24"/>
          <w:szCs w:val="24"/>
          <w:lang w:eastAsia="ar-SA"/>
        </w:rPr>
        <w:t>....................................................................................................................zł</w:t>
      </w:r>
    </w:p>
    <w:p w:rsidR="00721FA4" w:rsidRPr="00721FA4" w:rsidRDefault="00721FA4" w:rsidP="00721FA4">
      <w:pPr>
        <w:suppressAutoHyphens/>
        <w:spacing w:after="0" w:line="240" w:lineRule="auto"/>
        <w:rPr>
          <w:rFonts w:ascii="Times New Roman" w:eastAsia="Times New Roman" w:hAnsi="Times New Roman" w:cs="Times New Roman"/>
          <w:i/>
          <w:color w:val="000000"/>
          <w:kern w:val="1"/>
          <w:sz w:val="24"/>
          <w:szCs w:val="24"/>
          <w:vertAlign w:val="superscript"/>
          <w:lang w:eastAsia="ar-SA"/>
        </w:rPr>
      </w:pPr>
      <w:r w:rsidRPr="00721FA4">
        <w:rPr>
          <w:rFonts w:ascii="Times New Roman" w:eastAsia="Times New Roman" w:hAnsi="Times New Roman" w:cs="Times New Roman"/>
          <w:i/>
          <w:color w:val="000000"/>
          <w:kern w:val="1"/>
          <w:sz w:val="24"/>
          <w:szCs w:val="24"/>
          <w:vertAlign w:val="superscript"/>
          <w:lang w:eastAsia="ar-SA"/>
        </w:rPr>
        <w:t xml:space="preserve">                                                                                                      ( podać cenę bez podatku VAT )</w:t>
      </w:r>
    </w:p>
    <w:p w:rsidR="00721FA4" w:rsidRPr="00721FA4" w:rsidRDefault="00721FA4" w:rsidP="00721FA4">
      <w:pPr>
        <w:spacing w:after="200" w:line="240"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 xml:space="preserve">     słownie :………..…………………............................................................................….....zł</w:t>
      </w:r>
    </w:p>
    <w:p w:rsidR="00721FA4" w:rsidRPr="00721FA4" w:rsidRDefault="00721FA4" w:rsidP="00721FA4">
      <w:pPr>
        <w:spacing w:after="200" w:line="240" w:lineRule="auto"/>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 xml:space="preserve">    </w:t>
      </w:r>
      <w:r w:rsidRPr="00721FA4">
        <w:rPr>
          <w:rFonts w:ascii="Times New Roman" w:eastAsia="Calibri" w:hAnsi="Times New Roman" w:cs="Times New Roman"/>
          <w:b/>
          <w:color w:val="000000"/>
          <w:sz w:val="24"/>
          <w:szCs w:val="24"/>
        </w:rPr>
        <w:t>+  VAT</w:t>
      </w:r>
      <w:r w:rsidRPr="00721FA4">
        <w:rPr>
          <w:rFonts w:ascii="Times New Roman" w:eastAsia="Calibri" w:hAnsi="Times New Roman" w:cs="Times New Roman"/>
          <w:color w:val="000000"/>
          <w:sz w:val="24"/>
          <w:szCs w:val="24"/>
        </w:rPr>
        <w:t xml:space="preserve">  </w:t>
      </w:r>
      <w:r w:rsidRPr="00721FA4">
        <w:rPr>
          <w:rFonts w:ascii="Times New Roman" w:eastAsia="Calibri" w:hAnsi="Times New Roman" w:cs="Times New Roman"/>
          <w:b/>
          <w:color w:val="000000"/>
          <w:sz w:val="24"/>
          <w:szCs w:val="24"/>
        </w:rPr>
        <w:t>.........</w:t>
      </w:r>
      <w:r w:rsidRPr="00721FA4">
        <w:rPr>
          <w:rFonts w:ascii="Times New Roman" w:eastAsia="Calibri" w:hAnsi="Times New Roman" w:cs="Times New Roman"/>
          <w:color w:val="000000"/>
          <w:sz w:val="24"/>
          <w:szCs w:val="24"/>
        </w:rPr>
        <w:t xml:space="preserve">  w wysokości .....................................................................................…......zł</w:t>
      </w:r>
    </w:p>
    <w:p w:rsidR="00721FA4" w:rsidRPr="00721FA4" w:rsidRDefault="00721FA4" w:rsidP="00721FA4">
      <w:pPr>
        <w:spacing w:after="200" w:line="240" w:lineRule="auto"/>
        <w:ind w:left="142"/>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 xml:space="preserve">   słownie ................................................................................................................................zł</w:t>
      </w:r>
    </w:p>
    <w:p w:rsidR="00721FA4" w:rsidRPr="00721FA4" w:rsidRDefault="00721FA4" w:rsidP="00721FA4">
      <w:pPr>
        <w:spacing w:after="200" w:line="240" w:lineRule="auto"/>
        <w:jc w:val="center"/>
        <w:rPr>
          <w:rFonts w:ascii="Times New Roman" w:eastAsia="Calibri" w:hAnsi="Times New Roman" w:cs="Times New Roman"/>
          <w:i/>
          <w:color w:val="000000"/>
          <w:sz w:val="24"/>
          <w:szCs w:val="24"/>
          <w:vertAlign w:val="superscript"/>
        </w:rPr>
      </w:pPr>
      <w:r w:rsidRPr="00721FA4">
        <w:rPr>
          <w:rFonts w:ascii="Times New Roman" w:eastAsia="Calibri" w:hAnsi="Times New Roman" w:cs="Times New Roman"/>
          <w:i/>
          <w:color w:val="000000"/>
          <w:sz w:val="24"/>
          <w:szCs w:val="24"/>
          <w:vertAlign w:val="superscript"/>
        </w:rPr>
        <w:t>( podać wartość podatku VAT )</w:t>
      </w:r>
    </w:p>
    <w:p w:rsidR="00721FA4" w:rsidRPr="00721FA4" w:rsidRDefault="00721FA4" w:rsidP="00721FA4">
      <w:pPr>
        <w:tabs>
          <w:tab w:val="left" w:pos="390"/>
        </w:tabs>
        <w:spacing w:after="200" w:line="360" w:lineRule="auto"/>
        <w:rPr>
          <w:rFonts w:ascii="Times New Roman" w:eastAsia="Calibri" w:hAnsi="Times New Roman" w:cs="Times New Roman"/>
          <w:sz w:val="24"/>
          <w:szCs w:val="24"/>
        </w:rPr>
      </w:pPr>
      <w:r w:rsidRPr="00721FA4">
        <w:rPr>
          <w:rFonts w:ascii="Times New Roman" w:eastAsia="Calibri" w:hAnsi="Times New Roman" w:cs="Times New Roman"/>
          <w:sz w:val="24"/>
          <w:szCs w:val="24"/>
        </w:rPr>
        <w:t xml:space="preserve">   zgodnie z załączonym kosztorysem ofertowym. </w:t>
      </w:r>
    </w:p>
    <w:p w:rsidR="00721FA4" w:rsidRPr="00721FA4" w:rsidRDefault="00721FA4" w:rsidP="00721FA4">
      <w:pPr>
        <w:numPr>
          <w:ilvl w:val="1"/>
          <w:numId w:val="8"/>
        </w:numPr>
        <w:tabs>
          <w:tab w:val="left" w:pos="390"/>
          <w:tab w:val="num" w:pos="426"/>
        </w:tabs>
        <w:spacing w:before="120" w:after="0" w:line="240" w:lineRule="auto"/>
        <w:ind w:left="426" w:hanging="448"/>
        <w:contextualSpacing/>
        <w:jc w:val="both"/>
        <w:rPr>
          <w:rFonts w:ascii="Times New Roman" w:eastAsia="Calibri" w:hAnsi="Times New Roman" w:cs="Times New Roman"/>
          <w:i/>
          <w:sz w:val="24"/>
          <w:szCs w:val="24"/>
        </w:rPr>
      </w:pPr>
      <w:r w:rsidRPr="00721FA4">
        <w:rPr>
          <w:rFonts w:ascii="Times New Roman" w:eastAsia="Times New Roman" w:hAnsi="Times New Roman" w:cs="Times New Roman"/>
          <w:sz w:val="24"/>
          <w:szCs w:val="24"/>
          <w:lang w:eastAsia="ar-SA"/>
        </w:rPr>
        <w:t xml:space="preserve">Oferujemy </w:t>
      </w:r>
      <w:r w:rsidRPr="00721FA4">
        <w:rPr>
          <w:rFonts w:ascii="Times New Roman" w:eastAsia="Times New Roman" w:hAnsi="Times New Roman" w:cs="Times New Roman"/>
          <w:b/>
          <w:sz w:val="24"/>
          <w:szCs w:val="24"/>
          <w:lang w:eastAsia="ar-SA"/>
        </w:rPr>
        <w:t>na wykonane roboty okres gwarancji ..............................................</w:t>
      </w:r>
    </w:p>
    <w:p w:rsidR="00721FA4" w:rsidRPr="00721FA4" w:rsidRDefault="00721FA4" w:rsidP="00721FA4">
      <w:pPr>
        <w:tabs>
          <w:tab w:val="left" w:pos="390"/>
        </w:tabs>
        <w:spacing w:before="120" w:after="0" w:line="240" w:lineRule="auto"/>
        <w:ind w:left="357"/>
        <w:contextualSpacing/>
        <w:jc w:val="both"/>
        <w:rPr>
          <w:rFonts w:ascii="Times New Roman" w:eastAsia="Calibri" w:hAnsi="Times New Roman" w:cs="Times New Roman"/>
          <w:i/>
          <w:sz w:val="24"/>
          <w:szCs w:val="24"/>
        </w:rPr>
      </w:pPr>
      <w:r w:rsidRPr="00721FA4">
        <w:rPr>
          <w:rFonts w:ascii="Times New Roman" w:eastAsia="Times New Roman" w:hAnsi="Times New Roman" w:cs="Times New Roman"/>
          <w:sz w:val="24"/>
          <w:szCs w:val="24"/>
          <w:lang w:eastAsia="ar-SA"/>
        </w:rPr>
        <w:t>(Wykonawca może zaoferować  36 m-</w:t>
      </w:r>
      <w:proofErr w:type="spellStart"/>
      <w:r w:rsidRPr="00721FA4">
        <w:rPr>
          <w:rFonts w:ascii="Times New Roman" w:eastAsia="Times New Roman" w:hAnsi="Times New Roman" w:cs="Times New Roman"/>
          <w:sz w:val="24"/>
          <w:szCs w:val="24"/>
          <w:lang w:eastAsia="ar-SA"/>
        </w:rPr>
        <w:t>cy</w:t>
      </w:r>
      <w:proofErr w:type="spellEnd"/>
      <w:r w:rsidRPr="00721FA4">
        <w:rPr>
          <w:rFonts w:ascii="Times New Roman" w:eastAsia="Times New Roman" w:hAnsi="Times New Roman" w:cs="Times New Roman"/>
          <w:sz w:val="24"/>
          <w:szCs w:val="24"/>
          <w:lang w:eastAsia="ar-SA"/>
        </w:rPr>
        <w:t>, 48 m-</w:t>
      </w:r>
      <w:proofErr w:type="spellStart"/>
      <w:r w:rsidRPr="00721FA4">
        <w:rPr>
          <w:rFonts w:ascii="Times New Roman" w:eastAsia="Times New Roman" w:hAnsi="Times New Roman" w:cs="Times New Roman"/>
          <w:sz w:val="24"/>
          <w:szCs w:val="24"/>
          <w:lang w:eastAsia="ar-SA"/>
        </w:rPr>
        <w:t>cy</w:t>
      </w:r>
      <w:proofErr w:type="spellEnd"/>
      <w:r w:rsidRPr="00721FA4">
        <w:rPr>
          <w:rFonts w:ascii="Times New Roman" w:eastAsia="Times New Roman" w:hAnsi="Times New Roman" w:cs="Times New Roman"/>
          <w:sz w:val="24"/>
          <w:szCs w:val="24"/>
          <w:lang w:eastAsia="ar-SA"/>
        </w:rPr>
        <w:t>, 60 m-</w:t>
      </w:r>
      <w:proofErr w:type="spellStart"/>
      <w:r w:rsidRPr="00721FA4">
        <w:rPr>
          <w:rFonts w:ascii="Times New Roman" w:eastAsia="Times New Roman" w:hAnsi="Times New Roman" w:cs="Times New Roman"/>
          <w:sz w:val="24"/>
          <w:szCs w:val="24"/>
          <w:lang w:eastAsia="ar-SA"/>
        </w:rPr>
        <w:t>cy</w:t>
      </w:r>
      <w:proofErr w:type="spellEnd"/>
      <w:r w:rsidRPr="00721FA4">
        <w:rPr>
          <w:rFonts w:ascii="Times New Roman" w:eastAsia="Times New Roman" w:hAnsi="Times New Roman" w:cs="Times New Roman"/>
          <w:sz w:val="24"/>
          <w:szCs w:val="24"/>
          <w:lang w:eastAsia="ar-SA"/>
        </w:rPr>
        <w:t>)</w:t>
      </w:r>
    </w:p>
    <w:p w:rsidR="00721FA4" w:rsidRPr="00721FA4" w:rsidRDefault="00721FA4" w:rsidP="00721FA4">
      <w:pPr>
        <w:tabs>
          <w:tab w:val="left" w:pos="390"/>
        </w:tabs>
        <w:spacing w:after="200" w:line="360" w:lineRule="auto"/>
        <w:rPr>
          <w:rFonts w:ascii="Times New Roman" w:eastAsia="Calibri" w:hAnsi="Times New Roman" w:cs="Times New Roman"/>
          <w:color w:val="000000"/>
          <w:sz w:val="24"/>
          <w:szCs w:val="24"/>
        </w:rPr>
      </w:pPr>
    </w:p>
    <w:p w:rsidR="00721FA4" w:rsidRPr="00721FA4" w:rsidRDefault="00721FA4" w:rsidP="00721FA4">
      <w:pPr>
        <w:spacing w:after="0" w:line="276" w:lineRule="auto"/>
        <w:jc w:val="center"/>
        <w:rPr>
          <w:rFonts w:ascii="Times New Roman" w:eastAsia="Calibri" w:hAnsi="Times New Roman" w:cs="Times New Roman"/>
          <w:sz w:val="24"/>
          <w:szCs w:val="24"/>
        </w:rPr>
      </w:pPr>
      <w:r w:rsidRPr="00721FA4">
        <w:rPr>
          <w:rFonts w:ascii="Times New Roman" w:eastAsia="Calibri" w:hAnsi="Times New Roman" w:cs="Times New Roman"/>
          <w:sz w:val="24"/>
          <w:szCs w:val="24"/>
        </w:rPr>
        <w:t xml:space="preserve">                                                                             ....................................................</w:t>
      </w:r>
    </w:p>
    <w:p w:rsidR="00721FA4" w:rsidRPr="00721FA4" w:rsidRDefault="00721FA4" w:rsidP="00721FA4">
      <w:pPr>
        <w:tabs>
          <w:tab w:val="left" w:pos="390"/>
        </w:tabs>
        <w:spacing w:after="0" w:line="240" w:lineRule="auto"/>
        <w:jc w:val="both"/>
        <w:rPr>
          <w:rFonts w:ascii="Times New Roman" w:eastAsia="Calibri" w:hAnsi="Times New Roman" w:cs="Times New Roman"/>
          <w:i/>
          <w:color w:val="000000"/>
          <w:sz w:val="24"/>
          <w:szCs w:val="24"/>
          <w:vertAlign w:val="superscript"/>
        </w:rPr>
      </w:pPr>
      <w:r w:rsidRPr="00721FA4">
        <w:rPr>
          <w:rFonts w:ascii="Times New Roman" w:eastAsia="Calibri" w:hAnsi="Times New Roman" w:cs="Times New Roman"/>
          <w:color w:val="000000"/>
          <w:sz w:val="24"/>
          <w:szCs w:val="24"/>
        </w:rPr>
        <w:tab/>
      </w:r>
      <w:r w:rsidRPr="00721FA4">
        <w:rPr>
          <w:rFonts w:ascii="Times New Roman" w:eastAsia="Calibri" w:hAnsi="Times New Roman" w:cs="Times New Roman"/>
          <w:color w:val="000000"/>
          <w:sz w:val="24"/>
          <w:szCs w:val="24"/>
        </w:rPr>
        <w:tab/>
      </w:r>
      <w:r w:rsidRPr="00721FA4">
        <w:rPr>
          <w:rFonts w:ascii="Times New Roman" w:eastAsia="Calibri" w:hAnsi="Times New Roman" w:cs="Times New Roman"/>
          <w:color w:val="000000"/>
          <w:sz w:val="24"/>
          <w:szCs w:val="24"/>
        </w:rPr>
        <w:tab/>
      </w:r>
      <w:r w:rsidRPr="00721FA4">
        <w:rPr>
          <w:rFonts w:ascii="Times New Roman" w:eastAsia="Calibri" w:hAnsi="Times New Roman" w:cs="Times New Roman"/>
          <w:color w:val="000000"/>
          <w:sz w:val="24"/>
          <w:szCs w:val="24"/>
          <w:vertAlign w:val="superscript"/>
        </w:rPr>
        <w:t xml:space="preserve">                                                                                                                  </w:t>
      </w:r>
      <w:r w:rsidR="00B86BDF">
        <w:rPr>
          <w:rFonts w:ascii="Times New Roman" w:eastAsia="Calibri" w:hAnsi="Times New Roman" w:cs="Times New Roman"/>
          <w:color w:val="000000"/>
          <w:sz w:val="24"/>
          <w:szCs w:val="24"/>
          <w:vertAlign w:val="superscript"/>
        </w:rPr>
        <w:t xml:space="preserve">     </w:t>
      </w:r>
      <w:r w:rsidRPr="00721FA4">
        <w:rPr>
          <w:rFonts w:ascii="Times New Roman" w:eastAsia="Calibri" w:hAnsi="Times New Roman" w:cs="Times New Roman"/>
          <w:i/>
          <w:color w:val="000000"/>
          <w:sz w:val="24"/>
          <w:szCs w:val="24"/>
          <w:vertAlign w:val="superscript"/>
        </w:rPr>
        <w:t xml:space="preserve">Podpis Wykonawcy </w:t>
      </w:r>
    </w:p>
    <w:p w:rsidR="00721FA4" w:rsidRPr="00721FA4" w:rsidRDefault="00721FA4" w:rsidP="00721FA4">
      <w:pPr>
        <w:tabs>
          <w:tab w:val="left" w:pos="390"/>
        </w:tabs>
        <w:spacing w:after="0" w:line="240" w:lineRule="auto"/>
        <w:jc w:val="both"/>
        <w:rPr>
          <w:rFonts w:ascii="Times New Roman" w:eastAsia="Calibri" w:hAnsi="Times New Roman" w:cs="Times New Roman"/>
          <w:i/>
          <w:sz w:val="24"/>
          <w:szCs w:val="24"/>
          <w:vertAlign w:val="superscript"/>
        </w:rPr>
      </w:pPr>
      <w:r w:rsidRPr="00721FA4">
        <w:rPr>
          <w:rFonts w:ascii="Times New Roman" w:eastAsia="Calibri" w:hAnsi="Times New Roman" w:cs="Times New Roman"/>
          <w:sz w:val="24"/>
          <w:szCs w:val="24"/>
          <w:vertAlign w:val="superscript"/>
        </w:rPr>
        <w:tab/>
      </w:r>
      <w:r w:rsidRPr="00721FA4">
        <w:rPr>
          <w:rFonts w:ascii="Times New Roman" w:eastAsia="Calibri" w:hAnsi="Times New Roman" w:cs="Times New Roman"/>
          <w:sz w:val="24"/>
          <w:szCs w:val="24"/>
          <w:vertAlign w:val="superscript"/>
        </w:rPr>
        <w:tab/>
      </w:r>
      <w:r w:rsidRPr="00721FA4">
        <w:rPr>
          <w:rFonts w:ascii="Times New Roman" w:eastAsia="Calibri" w:hAnsi="Times New Roman" w:cs="Times New Roman"/>
          <w:sz w:val="24"/>
          <w:szCs w:val="24"/>
          <w:vertAlign w:val="superscript"/>
        </w:rPr>
        <w:tab/>
      </w:r>
      <w:r w:rsidRPr="00721FA4">
        <w:rPr>
          <w:rFonts w:ascii="Times New Roman" w:eastAsia="Calibri" w:hAnsi="Times New Roman" w:cs="Times New Roman"/>
          <w:sz w:val="24"/>
          <w:szCs w:val="24"/>
          <w:vertAlign w:val="superscript"/>
        </w:rPr>
        <w:tab/>
      </w:r>
      <w:r w:rsidRPr="00721FA4">
        <w:rPr>
          <w:rFonts w:ascii="Times New Roman" w:eastAsia="Calibri" w:hAnsi="Times New Roman" w:cs="Times New Roman"/>
          <w:sz w:val="24"/>
          <w:szCs w:val="24"/>
          <w:vertAlign w:val="superscript"/>
        </w:rPr>
        <w:tab/>
      </w:r>
      <w:r w:rsidRPr="00721FA4">
        <w:rPr>
          <w:rFonts w:ascii="Times New Roman" w:eastAsia="Calibri" w:hAnsi="Times New Roman" w:cs="Times New Roman"/>
          <w:sz w:val="24"/>
          <w:szCs w:val="24"/>
          <w:vertAlign w:val="superscript"/>
        </w:rPr>
        <w:tab/>
      </w:r>
      <w:r w:rsidRPr="00721FA4">
        <w:rPr>
          <w:rFonts w:ascii="Times New Roman" w:eastAsia="Calibri" w:hAnsi="Times New Roman" w:cs="Times New Roman"/>
          <w:sz w:val="24"/>
          <w:szCs w:val="24"/>
          <w:vertAlign w:val="superscript"/>
        </w:rPr>
        <w:tab/>
      </w:r>
      <w:r w:rsidRPr="00721FA4">
        <w:rPr>
          <w:rFonts w:ascii="Times New Roman" w:eastAsia="Calibri" w:hAnsi="Times New Roman" w:cs="Times New Roman"/>
          <w:i/>
          <w:sz w:val="24"/>
          <w:szCs w:val="24"/>
          <w:vertAlign w:val="superscript"/>
        </w:rPr>
        <w:t xml:space="preserve">                       (lub upoważnionego przedstawiciela Wykonawcy)</w:t>
      </w:r>
    </w:p>
    <w:p w:rsidR="00721FA4" w:rsidRPr="00721FA4" w:rsidRDefault="00721FA4" w:rsidP="00721FA4">
      <w:pPr>
        <w:suppressAutoHyphens/>
        <w:spacing w:after="0" w:line="240" w:lineRule="auto"/>
        <w:jc w:val="both"/>
        <w:rPr>
          <w:rFonts w:ascii="Times New Roman" w:eastAsia="Times New Roman" w:hAnsi="Times New Roman" w:cs="Times New Roman"/>
          <w:color w:val="000000"/>
          <w:kern w:val="1"/>
          <w:sz w:val="24"/>
          <w:szCs w:val="24"/>
          <w:vertAlign w:val="superscript"/>
          <w:lang w:eastAsia="ar-SA"/>
        </w:rPr>
      </w:pPr>
    </w:p>
    <w:p w:rsidR="00721FA4" w:rsidRPr="00721FA4" w:rsidRDefault="00721FA4" w:rsidP="00721FA4">
      <w:pPr>
        <w:numPr>
          <w:ilvl w:val="1"/>
          <w:numId w:val="8"/>
        </w:numPr>
        <w:tabs>
          <w:tab w:val="num" w:pos="426"/>
        </w:tabs>
        <w:spacing w:before="120" w:after="0" w:line="240" w:lineRule="auto"/>
        <w:ind w:left="426" w:hanging="426"/>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 xml:space="preserve">Roboty objęte zamówieniem wykonamy </w:t>
      </w:r>
      <w:r w:rsidRPr="00721FA4">
        <w:rPr>
          <w:rFonts w:ascii="Times New Roman" w:eastAsia="Calibri" w:hAnsi="Times New Roman" w:cs="Times New Roman"/>
          <w:b/>
          <w:color w:val="000000"/>
          <w:sz w:val="24"/>
          <w:szCs w:val="24"/>
        </w:rPr>
        <w:t xml:space="preserve">w </w:t>
      </w:r>
      <w:r w:rsidRPr="00721FA4">
        <w:rPr>
          <w:rFonts w:ascii="Times New Roman" w:eastAsia="Calibri" w:hAnsi="Times New Roman" w:cs="Times New Roman"/>
          <w:b/>
          <w:sz w:val="24"/>
          <w:szCs w:val="24"/>
        </w:rPr>
        <w:t>terminie do dnia ……………….</w:t>
      </w:r>
    </w:p>
    <w:p w:rsidR="00721FA4" w:rsidRPr="00721FA4" w:rsidRDefault="00721FA4" w:rsidP="00721FA4">
      <w:pPr>
        <w:numPr>
          <w:ilvl w:val="1"/>
          <w:numId w:val="8"/>
        </w:numPr>
        <w:tabs>
          <w:tab w:val="num" w:pos="426"/>
        </w:tabs>
        <w:spacing w:before="120" w:after="0" w:line="240" w:lineRule="auto"/>
        <w:ind w:left="426" w:hanging="426"/>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Oświadczamy, że zapoznaliśmy się ze Specyfikacją Istotnych Warunków Zamówienia i</w:t>
      </w:r>
      <w:r w:rsidR="003B023D">
        <w:rPr>
          <w:rFonts w:ascii="Times New Roman" w:eastAsia="Calibri" w:hAnsi="Times New Roman" w:cs="Times New Roman"/>
          <w:color w:val="000000"/>
          <w:sz w:val="24"/>
          <w:szCs w:val="24"/>
        </w:rPr>
        <w:t xml:space="preserve"> projektem budowlano-wykonawczym oraz</w:t>
      </w:r>
      <w:r w:rsidRPr="00721FA4">
        <w:rPr>
          <w:rFonts w:ascii="Times New Roman" w:eastAsia="Calibri" w:hAnsi="Times New Roman" w:cs="Times New Roman"/>
          <w:color w:val="000000"/>
          <w:sz w:val="24"/>
          <w:szCs w:val="24"/>
        </w:rPr>
        <w:t xml:space="preserve"> nie wnosimy do ni</w:t>
      </w:r>
      <w:r w:rsidR="003B023D">
        <w:rPr>
          <w:rFonts w:ascii="Times New Roman" w:eastAsia="Calibri" w:hAnsi="Times New Roman" w:cs="Times New Roman"/>
          <w:color w:val="000000"/>
          <w:sz w:val="24"/>
          <w:szCs w:val="24"/>
        </w:rPr>
        <w:t>ch</w:t>
      </w:r>
      <w:r w:rsidRPr="00721FA4">
        <w:rPr>
          <w:rFonts w:ascii="Times New Roman" w:eastAsia="Calibri" w:hAnsi="Times New Roman" w:cs="Times New Roman"/>
          <w:color w:val="000000"/>
          <w:sz w:val="24"/>
          <w:szCs w:val="24"/>
        </w:rPr>
        <w:t xml:space="preserve"> zastrzeżeń oraz </w:t>
      </w:r>
      <w:r w:rsidRPr="00721FA4">
        <w:rPr>
          <w:rFonts w:ascii="Times New Roman" w:eastAsia="Calibri" w:hAnsi="Times New Roman" w:cs="Times New Roman"/>
          <w:color w:val="000000"/>
          <w:sz w:val="24"/>
          <w:szCs w:val="24"/>
        </w:rPr>
        <w:lastRenderedPageBreak/>
        <w:t>zdobyliśmy wszelkie konieczne informacje do przygotowania oferty,</w:t>
      </w:r>
      <w:r w:rsidRPr="00721FA4">
        <w:rPr>
          <w:rFonts w:ascii="Times New Roman" w:eastAsia="Calibri" w:hAnsi="Times New Roman" w:cs="Times New Roman"/>
          <w:b/>
          <w:color w:val="000000"/>
          <w:sz w:val="24"/>
          <w:szCs w:val="24"/>
        </w:rPr>
        <w:t xml:space="preserve"> w tym dokonaliśmy wizytacji</w:t>
      </w:r>
      <w:r w:rsidRPr="00721FA4">
        <w:rPr>
          <w:rFonts w:ascii="Times New Roman" w:eastAsia="Calibri" w:hAnsi="Times New Roman" w:cs="Times New Roman"/>
          <w:color w:val="000000"/>
          <w:sz w:val="24"/>
          <w:szCs w:val="24"/>
        </w:rPr>
        <w:t xml:space="preserve"> miejsca realizacji robót i jego otoczenia w celu oszacowania na własną odpowiedzialność kosztów i ryzyka oraz uzyskania wszelkich danych, jakie mogą być niezbędne w przygotowaniu oferty i podpisaniu Umowy na wykonanie zamówienia.</w:t>
      </w:r>
    </w:p>
    <w:p w:rsidR="00721FA4" w:rsidRPr="00721FA4" w:rsidRDefault="00721FA4" w:rsidP="00721FA4">
      <w:pPr>
        <w:numPr>
          <w:ilvl w:val="1"/>
          <w:numId w:val="8"/>
        </w:numPr>
        <w:tabs>
          <w:tab w:val="num" w:pos="426"/>
        </w:tabs>
        <w:spacing w:before="120" w:after="0" w:line="240" w:lineRule="auto"/>
        <w:ind w:left="426" w:hanging="426"/>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 xml:space="preserve">Oświadczamy, że uważamy się za związanych niniejszą ofertą przez </w:t>
      </w:r>
      <w:r w:rsidRPr="00721FA4">
        <w:rPr>
          <w:rFonts w:ascii="Times New Roman" w:eastAsia="Calibri" w:hAnsi="Times New Roman" w:cs="Times New Roman"/>
          <w:b/>
          <w:color w:val="000000"/>
          <w:sz w:val="24"/>
          <w:szCs w:val="24"/>
        </w:rPr>
        <w:t xml:space="preserve">30 </w:t>
      </w:r>
      <w:r w:rsidRPr="00721FA4">
        <w:rPr>
          <w:rFonts w:ascii="Times New Roman" w:eastAsia="Calibri" w:hAnsi="Times New Roman" w:cs="Times New Roman"/>
          <w:color w:val="000000"/>
          <w:sz w:val="24"/>
          <w:szCs w:val="24"/>
        </w:rPr>
        <w:t>dni od terminu składania ofert .</w:t>
      </w:r>
    </w:p>
    <w:p w:rsidR="00721FA4" w:rsidRPr="00721FA4" w:rsidRDefault="00721FA4" w:rsidP="00721FA4">
      <w:pPr>
        <w:numPr>
          <w:ilvl w:val="1"/>
          <w:numId w:val="8"/>
        </w:numPr>
        <w:tabs>
          <w:tab w:val="num" w:pos="426"/>
        </w:tabs>
        <w:spacing w:before="120" w:after="0" w:line="240" w:lineRule="auto"/>
        <w:ind w:left="426" w:hanging="426"/>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Oświadczamy, iż wadium w wymaganej wysokości wnieśliśmy w formie ..................................................................................................</w:t>
      </w:r>
      <w:r w:rsidRPr="00721FA4">
        <w:rPr>
          <w:rFonts w:ascii="Times New Roman" w:eastAsia="Calibri" w:hAnsi="Times New Roman" w:cs="Times New Roman"/>
          <w:i/>
          <w:color w:val="000000"/>
          <w:sz w:val="24"/>
          <w:szCs w:val="24"/>
        </w:rPr>
        <w:t>.</w:t>
      </w:r>
    </w:p>
    <w:p w:rsidR="00721FA4" w:rsidRPr="00721FA4" w:rsidRDefault="00721FA4" w:rsidP="00721FA4">
      <w:pPr>
        <w:numPr>
          <w:ilvl w:val="1"/>
          <w:numId w:val="8"/>
        </w:numPr>
        <w:tabs>
          <w:tab w:val="num" w:pos="426"/>
        </w:tabs>
        <w:spacing w:before="120" w:after="0" w:line="240" w:lineRule="auto"/>
        <w:ind w:left="426" w:hanging="426"/>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W przypadku zwrotu wadium, prosimy o jego przekazanie (wniesionego w formie pieniężnej) na konto ..............................................................................................................</w:t>
      </w:r>
    </w:p>
    <w:p w:rsidR="00721FA4" w:rsidRPr="00721FA4" w:rsidRDefault="00721FA4" w:rsidP="00721FA4">
      <w:pPr>
        <w:numPr>
          <w:ilvl w:val="1"/>
          <w:numId w:val="8"/>
        </w:numPr>
        <w:tabs>
          <w:tab w:val="num" w:pos="426"/>
        </w:tabs>
        <w:spacing w:before="120" w:after="0" w:line="240" w:lineRule="auto"/>
        <w:ind w:left="426" w:hanging="426"/>
        <w:contextualSpacing/>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Oświadczamy, że zawarty w Specyfikacji Istotnych Warunków Zamówienia wzór Umowy został przez nas zaakceptowany i zobowiązujemy się w przypadku wyboru naszej oferty do zawarcia Umowy na tych warunkach w miejscu i terminie wskazanym przez Zamawiającego.</w:t>
      </w:r>
    </w:p>
    <w:p w:rsidR="00721FA4" w:rsidRPr="00721FA4" w:rsidRDefault="00721FA4" w:rsidP="00721FA4">
      <w:pPr>
        <w:numPr>
          <w:ilvl w:val="0"/>
          <w:numId w:val="8"/>
        </w:numPr>
        <w:spacing w:after="0" w:line="240" w:lineRule="auto"/>
        <w:ind w:left="397" w:hanging="397"/>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Zobowiązujemy się do wniesienia zabezpieczenia należytego wykonania Umowy w wysokości ............................................................................... ceny ofertowej brutto w formie …………………….. przed podpisaniem Umowy</w:t>
      </w:r>
      <w:r w:rsidR="00147D43">
        <w:rPr>
          <w:rFonts w:ascii="Times New Roman" w:eastAsia="Calibri" w:hAnsi="Times New Roman" w:cs="Times New Roman"/>
          <w:color w:val="000000"/>
          <w:sz w:val="24"/>
          <w:szCs w:val="24"/>
        </w:rPr>
        <w:t>.</w:t>
      </w:r>
      <w:r w:rsidRPr="00721FA4">
        <w:rPr>
          <w:rFonts w:ascii="Times New Roman" w:eastAsia="Calibri" w:hAnsi="Times New Roman" w:cs="Times New Roman"/>
          <w:color w:val="000000"/>
          <w:sz w:val="24"/>
          <w:szCs w:val="24"/>
        </w:rPr>
        <w:t xml:space="preserve"> </w:t>
      </w:r>
    </w:p>
    <w:p w:rsidR="00721FA4" w:rsidRPr="00721FA4" w:rsidRDefault="00721FA4" w:rsidP="00721FA4">
      <w:pPr>
        <w:numPr>
          <w:ilvl w:val="0"/>
          <w:numId w:val="8"/>
        </w:numPr>
        <w:spacing w:after="0" w:line="240" w:lineRule="auto"/>
        <w:ind w:left="397" w:hanging="397"/>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Niniejsza oferta przetargowa obejmuje następujące załączniki:</w:t>
      </w:r>
    </w:p>
    <w:p w:rsidR="00721FA4" w:rsidRPr="00721FA4" w:rsidRDefault="00721FA4" w:rsidP="00721FA4">
      <w:pPr>
        <w:numPr>
          <w:ilvl w:val="1"/>
          <w:numId w:val="8"/>
        </w:numPr>
        <w:spacing w:after="0" w:line="360"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 xml:space="preserve">............................................................................................................................ </w:t>
      </w:r>
    </w:p>
    <w:p w:rsidR="00721FA4" w:rsidRPr="00721FA4" w:rsidRDefault="00721FA4" w:rsidP="00721FA4">
      <w:pPr>
        <w:numPr>
          <w:ilvl w:val="1"/>
          <w:numId w:val="8"/>
        </w:numPr>
        <w:spacing w:after="0" w:line="360"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 xml:space="preserve">........................................................................................................................... </w:t>
      </w:r>
    </w:p>
    <w:p w:rsidR="00721FA4" w:rsidRPr="00721FA4" w:rsidRDefault="00721FA4" w:rsidP="00721FA4">
      <w:pPr>
        <w:numPr>
          <w:ilvl w:val="1"/>
          <w:numId w:val="8"/>
        </w:numPr>
        <w:spacing w:after="0" w:line="360"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 xml:space="preserve">........................................................................................................................... </w:t>
      </w:r>
    </w:p>
    <w:p w:rsidR="00721FA4" w:rsidRPr="00721FA4" w:rsidRDefault="00721FA4" w:rsidP="00721FA4">
      <w:pPr>
        <w:spacing w:after="0" w:line="360" w:lineRule="auto"/>
        <w:jc w:val="both"/>
        <w:rPr>
          <w:rFonts w:ascii="Times New Roman" w:eastAsia="Calibri" w:hAnsi="Times New Roman" w:cs="Times New Roman"/>
          <w:color w:val="000000"/>
          <w:sz w:val="24"/>
          <w:szCs w:val="24"/>
        </w:rPr>
      </w:pPr>
    </w:p>
    <w:p w:rsidR="00721FA4" w:rsidRPr="00721FA4" w:rsidRDefault="00721FA4" w:rsidP="00721FA4">
      <w:pPr>
        <w:spacing w:after="0" w:line="360"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 xml:space="preserve">                                                                                                ......................................................</w:t>
      </w:r>
    </w:p>
    <w:p w:rsidR="00721FA4" w:rsidRPr="00721FA4" w:rsidRDefault="00721FA4" w:rsidP="00721FA4">
      <w:pPr>
        <w:spacing w:after="0" w:line="240" w:lineRule="auto"/>
        <w:jc w:val="center"/>
        <w:rPr>
          <w:rFonts w:ascii="Times New Roman" w:eastAsia="Calibri" w:hAnsi="Times New Roman" w:cs="Times New Roman"/>
          <w:color w:val="000000"/>
          <w:sz w:val="24"/>
          <w:szCs w:val="24"/>
          <w:vertAlign w:val="superscript"/>
        </w:rPr>
      </w:pPr>
      <w:r w:rsidRPr="00721FA4">
        <w:rPr>
          <w:rFonts w:ascii="Times New Roman" w:eastAsia="Calibri" w:hAnsi="Times New Roman" w:cs="Times New Roman"/>
          <w:b/>
          <w:i/>
          <w:color w:val="000000"/>
          <w:sz w:val="24"/>
          <w:szCs w:val="24"/>
          <w:vertAlign w:val="superscript"/>
        </w:rPr>
        <w:t xml:space="preserve">                                                                                                                                   Podpis Wykonawcy</w:t>
      </w:r>
      <w:r w:rsidRPr="00721FA4">
        <w:rPr>
          <w:rFonts w:ascii="Times New Roman" w:eastAsia="Calibri" w:hAnsi="Times New Roman" w:cs="Times New Roman"/>
          <w:color w:val="000000"/>
          <w:sz w:val="24"/>
          <w:szCs w:val="24"/>
          <w:vertAlign w:val="superscript"/>
        </w:rPr>
        <w:t xml:space="preserve">  </w:t>
      </w:r>
    </w:p>
    <w:p w:rsidR="00721FA4" w:rsidRPr="00721FA4" w:rsidRDefault="00721FA4" w:rsidP="00721FA4">
      <w:pPr>
        <w:spacing w:after="0" w:line="240" w:lineRule="auto"/>
        <w:jc w:val="center"/>
        <w:rPr>
          <w:rFonts w:ascii="Times New Roman" w:eastAsia="Calibri" w:hAnsi="Times New Roman" w:cs="Times New Roman"/>
          <w:color w:val="000000"/>
          <w:sz w:val="24"/>
          <w:szCs w:val="24"/>
          <w:vertAlign w:val="superscript"/>
        </w:rPr>
      </w:pPr>
      <w:r w:rsidRPr="00721FA4">
        <w:rPr>
          <w:rFonts w:ascii="Times New Roman" w:eastAsia="Calibri" w:hAnsi="Times New Roman" w:cs="Times New Roman"/>
          <w:color w:val="000000"/>
          <w:sz w:val="24"/>
          <w:szCs w:val="24"/>
          <w:vertAlign w:val="superscript"/>
        </w:rPr>
        <w:t xml:space="preserve">                                                                                                                                    ( </w:t>
      </w:r>
      <w:r w:rsidRPr="00721FA4">
        <w:rPr>
          <w:rFonts w:ascii="Times New Roman" w:eastAsia="Calibri" w:hAnsi="Times New Roman" w:cs="Times New Roman"/>
          <w:i/>
          <w:color w:val="000000"/>
          <w:sz w:val="24"/>
          <w:szCs w:val="24"/>
          <w:vertAlign w:val="superscript"/>
        </w:rPr>
        <w:t>lub upoważnionego przedstawiciela Wykonawcy)</w:t>
      </w:r>
    </w:p>
    <w:p w:rsidR="00721FA4" w:rsidRPr="00721FA4" w:rsidRDefault="00721FA4" w:rsidP="00721FA4">
      <w:pPr>
        <w:spacing w:after="200" w:line="240" w:lineRule="auto"/>
        <w:rPr>
          <w:rFonts w:ascii="Times New Roman" w:eastAsia="Calibri" w:hAnsi="Times New Roman" w:cs="Times New Roman"/>
          <w:color w:val="000000"/>
          <w:sz w:val="24"/>
          <w:szCs w:val="24"/>
        </w:rPr>
      </w:pPr>
    </w:p>
    <w:p w:rsidR="00721FA4" w:rsidRPr="00721FA4" w:rsidRDefault="00721FA4" w:rsidP="00721FA4">
      <w:pPr>
        <w:spacing w:after="200" w:line="240" w:lineRule="auto"/>
        <w:jc w:val="center"/>
        <w:rPr>
          <w:rFonts w:ascii="Times New Roman" w:eastAsia="Calibri" w:hAnsi="Times New Roman" w:cs="Times New Roman"/>
          <w:color w:val="000000"/>
          <w:sz w:val="24"/>
          <w:szCs w:val="24"/>
        </w:rPr>
      </w:pPr>
    </w:p>
    <w:p w:rsidR="00721FA4" w:rsidRPr="00721FA4" w:rsidRDefault="00721FA4" w:rsidP="00721FA4">
      <w:pPr>
        <w:spacing w:after="200" w:line="240" w:lineRule="auto"/>
        <w:jc w:val="center"/>
        <w:rPr>
          <w:rFonts w:ascii="Times New Roman" w:eastAsia="Calibri" w:hAnsi="Times New Roman" w:cs="Times New Roman"/>
          <w:color w:val="000000"/>
          <w:sz w:val="24"/>
          <w:szCs w:val="24"/>
        </w:rPr>
      </w:pPr>
    </w:p>
    <w:p w:rsidR="00721FA4" w:rsidRPr="00721FA4" w:rsidRDefault="00721FA4" w:rsidP="00721FA4">
      <w:pPr>
        <w:spacing w:after="200" w:line="240" w:lineRule="auto"/>
        <w:jc w:val="center"/>
        <w:rPr>
          <w:rFonts w:ascii="Times New Roman" w:eastAsia="Calibri" w:hAnsi="Times New Roman" w:cs="Times New Roman"/>
          <w:color w:val="000000"/>
          <w:sz w:val="24"/>
          <w:szCs w:val="24"/>
        </w:rPr>
      </w:pPr>
    </w:p>
    <w:p w:rsidR="00721FA4" w:rsidRPr="00721FA4" w:rsidRDefault="00721FA4" w:rsidP="00721FA4">
      <w:pPr>
        <w:spacing w:after="200" w:line="240" w:lineRule="auto"/>
        <w:jc w:val="center"/>
        <w:rPr>
          <w:rFonts w:ascii="Times New Roman" w:eastAsia="Calibri" w:hAnsi="Times New Roman" w:cs="Times New Roman"/>
          <w:color w:val="000000"/>
          <w:sz w:val="24"/>
          <w:szCs w:val="24"/>
        </w:rPr>
      </w:pPr>
    </w:p>
    <w:p w:rsidR="00721FA4" w:rsidRPr="00721FA4" w:rsidRDefault="00721FA4" w:rsidP="00721FA4">
      <w:pPr>
        <w:spacing w:after="200" w:line="240" w:lineRule="auto"/>
        <w:jc w:val="center"/>
        <w:rPr>
          <w:rFonts w:ascii="Times New Roman" w:eastAsia="Calibri" w:hAnsi="Times New Roman" w:cs="Times New Roman"/>
          <w:color w:val="000000"/>
          <w:sz w:val="24"/>
          <w:szCs w:val="24"/>
        </w:rPr>
      </w:pPr>
    </w:p>
    <w:p w:rsidR="00721FA4" w:rsidRPr="00721FA4" w:rsidRDefault="00721FA4" w:rsidP="00721FA4">
      <w:pPr>
        <w:spacing w:after="200" w:line="240" w:lineRule="auto"/>
        <w:jc w:val="center"/>
        <w:rPr>
          <w:rFonts w:ascii="Times New Roman" w:eastAsia="Calibri" w:hAnsi="Times New Roman" w:cs="Times New Roman"/>
          <w:color w:val="000000"/>
          <w:sz w:val="24"/>
          <w:szCs w:val="24"/>
        </w:rPr>
      </w:pPr>
    </w:p>
    <w:p w:rsidR="00721FA4" w:rsidRPr="00721FA4" w:rsidRDefault="00721FA4" w:rsidP="00721FA4">
      <w:pPr>
        <w:spacing w:after="200" w:line="240" w:lineRule="auto"/>
        <w:jc w:val="center"/>
        <w:rPr>
          <w:rFonts w:ascii="Times New Roman" w:eastAsia="Calibri" w:hAnsi="Times New Roman" w:cs="Times New Roman"/>
          <w:color w:val="000000"/>
          <w:sz w:val="24"/>
          <w:szCs w:val="24"/>
        </w:rPr>
      </w:pPr>
    </w:p>
    <w:p w:rsidR="00721FA4" w:rsidRPr="00721FA4" w:rsidRDefault="00721FA4" w:rsidP="00721FA4">
      <w:pPr>
        <w:spacing w:after="200" w:line="240" w:lineRule="auto"/>
        <w:jc w:val="center"/>
        <w:rPr>
          <w:rFonts w:ascii="Times New Roman" w:eastAsia="Calibri" w:hAnsi="Times New Roman" w:cs="Times New Roman"/>
          <w:color w:val="000000"/>
          <w:sz w:val="24"/>
          <w:szCs w:val="24"/>
        </w:rPr>
      </w:pPr>
    </w:p>
    <w:p w:rsidR="00721FA4" w:rsidRPr="00721FA4" w:rsidRDefault="00721FA4" w:rsidP="00721FA4">
      <w:pPr>
        <w:spacing w:after="200" w:line="240" w:lineRule="auto"/>
        <w:jc w:val="center"/>
        <w:rPr>
          <w:rFonts w:ascii="Times New Roman" w:eastAsia="Calibri" w:hAnsi="Times New Roman" w:cs="Times New Roman"/>
          <w:color w:val="000000"/>
          <w:sz w:val="24"/>
          <w:szCs w:val="24"/>
        </w:rPr>
      </w:pPr>
    </w:p>
    <w:p w:rsidR="00721FA4" w:rsidRPr="00721FA4" w:rsidRDefault="00721FA4" w:rsidP="00721FA4">
      <w:pPr>
        <w:spacing w:after="200" w:line="240" w:lineRule="auto"/>
        <w:jc w:val="center"/>
        <w:rPr>
          <w:rFonts w:ascii="Times New Roman" w:eastAsia="Calibri" w:hAnsi="Times New Roman" w:cs="Times New Roman"/>
          <w:color w:val="000000"/>
          <w:sz w:val="24"/>
          <w:szCs w:val="24"/>
        </w:rPr>
      </w:pPr>
    </w:p>
    <w:p w:rsidR="00721FA4" w:rsidRPr="00721FA4" w:rsidRDefault="00721FA4" w:rsidP="00721FA4">
      <w:pPr>
        <w:spacing w:after="200" w:line="240" w:lineRule="auto"/>
        <w:rPr>
          <w:rFonts w:ascii="Times New Roman" w:eastAsia="Calibri" w:hAnsi="Times New Roman" w:cs="Times New Roman"/>
          <w:color w:val="000000"/>
          <w:sz w:val="24"/>
          <w:szCs w:val="24"/>
        </w:rPr>
      </w:pPr>
    </w:p>
    <w:p w:rsidR="00721FA4" w:rsidRPr="00721FA4" w:rsidRDefault="00721FA4" w:rsidP="00721FA4">
      <w:pPr>
        <w:spacing w:after="200" w:line="240" w:lineRule="auto"/>
        <w:jc w:val="center"/>
        <w:rPr>
          <w:rFonts w:ascii="Times New Roman" w:eastAsia="Calibri" w:hAnsi="Times New Roman" w:cs="Times New Roman"/>
          <w:color w:val="000000"/>
          <w:sz w:val="24"/>
          <w:szCs w:val="24"/>
        </w:rPr>
      </w:pPr>
    </w:p>
    <w:p w:rsidR="00721FA4" w:rsidRPr="00721FA4" w:rsidRDefault="00721FA4" w:rsidP="00721FA4">
      <w:pPr>
        <w:spacing w:after="200" w:line="240" w:lineRule="auto"/>
        <w:jc w:val="center"/>
        <w:rPr>
          <w:rFonts w:ascii="Times New Roman" w:eastAsia="Calibri" w:hAnsi="Times New Roman" w:cs="Times New Roman"/>
          <w:b/>
          <w:color w:val="000000"/>
          <w:sz w:val="28"/>
          <w:szCs w:val="28"/>
        </w:rPr>
      </w:pPr>
      <w:r w:rsidRPr="00721FA4">
        <w:rPr>
          <w:rFonts w:ascii="Times New Roman" w:eastAsia="Calibri" w:hAnsi="Times New Roman" w:cs="Times New Roman"/>
          <w:b/>
          <w:color w:val="000000"/>
          <w:sz w:val="28"/>
          <w:szCs w:val="28"/>
        </w:rPr>
        <w:lastRenderedPageBreak/>
        <w:t>FORMULARZ  Nr 1</w:t>
      </w:r>
    </w:p>
    <w:p w:rsidR="00721FA4" w:rsidRPr="00721FA4" w:rsidRDefault="00721FA4" w:rsidP="00721FA4">
      <w:pPr>
        <w:tabs>
          <w:tab w:val="left" w:pos="390"/>
        </w:tabs>
        <w:spacing w:after="200" w:line="240" w:lineRule="auto"/>
        <w:jc w:val="center"/>
        <w:rPr>
          <w:rFonts w:ascii="Times New Roman" w:eastAsia="Calibri" w:hAnsi="Times New Roman" w:cs="Times New Roman"/>
          <w:b/>
          <w:color w:val="000000"/>
          <w:sz w:val="24"/>
          <w:szCs w:val="24"/>
        </w:rPr>
      </w:pPr>
    </w:p>
    <w:p w:rsidR="00721FA4" w:rsidRPr="00721FA4" w:rsidRDefault="00721FA4" w:rsidP="00721FA4">
      <w:pPr>
        <w:tabs>
          <w:tab w:val="left" w:pos="390"/>
        </w:tabs>
        <w:spacing w:after="200" w:line="240" w:lineRule="auto"/>
        <w:jc w:val="center"/>
        <w:rPr>
          <w:rFonts w:ascii="Times New Roman" w:eastAsia="Calibri" w:hAnsi="Times New Roman" w:cs="Times New Roman"/>
          <w:b/>
          <w:color w:val="000000"/>
          <w:sz w:val="24"/>
          <w:szCs w:val="24"/>
        </w:rPr>
      </w:pPr>
      <w:r w:rsidRPr="00721FA4">
        <w:rPr>
          <w:rFonts w:ascii="Times New Roman" w:eastAsia="Calibri" w:hAnsi="Times New Roman" w:cs="Times New Roman"/>
          <w:b/>
          <w:color w:val="000000"/>
          <w:sz w:val="24"/>
          <w:szCs w:val="24"/>
        </w:rPr>
        <w:t xml:space="preserve">Oświadczenie o spełnianiu warunków </w:t>
      </w:r>
    </w:p>
    <w:p w:rsidR="00721FA4" w:rsidRPr="00721FA4" w:rsidRDefault="00721FA4" w:rsidP="00721FA4">
      <w:pPr>
        <w:tabs>
          <w:tab w:val="left" w:pos="390"/>
        </w:tabs>
        <w:spacing w:after="200" w:line="240" w:lineRule="auto"/>
        <w:jc w:val="center"/>
        <w:rPr>
          <w:rFonts w:ascii="Times New Roman" w:eastAsia="Calibri" w:hAnsi="Times New Roman" w:cs="Times New Roman"/>
          <w:b/>
          <w:color w:val="000000"/>
          <w:sz w:val="24"/>
          <w:szCs w:val="24"/>
        </w:rPr>
      </w:pPr>
      <w:r w:rsidRPr="00721FA4">
        <w:rPr>
          <w:rFonts w:ascii="Times New Roman" w:eastAsia="Calibri" w:hAnsi="Times New Roman" w:cs="Times New Roman"/>
          <w:b/>
          <w:color w:val="000000"/>
          <w:sz w:val="24"/>
          <w:szCs w:val="24"/>
        </w:rPr>
        <w:t xml:space="preserve">udziału w postępowaniu  </w:t>
      </w:r>
    </w:p>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p w:rsidR="00721FA4" w:rsidRPr="00721FA4" w:rsidRDefault="00721FA4" w:rsidP="00721FA4">
      <w:pPr>
        <w:tabs>
          <w:tab w:val="left" w:pos="390"/>
        </w:tabs>
        <w:spacing w:after="200" w:line="240"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i/>
          <w:color w:val="000000"/>
          <w:sz w:val="24"/>
          <w:szCs w:val="24"/>
        </w:rPr>
        <w:t>Nazwa Wykonawcy</w:t>
      </w:r>
      <w:r w:rsidRPr="00721FA4">
        <w:rPr>
          <w:rFonts w:ascii="Times New Roman" w:eastAsia="Calibri" w:hAnsi="Times New Roman" w:cs="Times New Roman"/>
          <w:color w:val="000000"/>
          <w:sz w:val="24"/>
          <w:szCs w:val="24"/>
        </w:rPr>
        <w:t>................................................................................................................</w:t>
      </w:r>
    </w:p>
    <w:p w:rsidR="00721FA4" w:rsidRPr="00721FA4" w:rsidRDefault="00721FA4" w:rsidP="00721FA4">
      <w:pPr>
        <w:tabs>
          <w:tab w:val="left" w:pos="390"/>
        </w:tabs>
        <w:spacing w:after="200" w:line="240"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i/>
          <w:color w:val="000000"/>
          <w:sz w:val="24"/>
          <w:szCs w:val="24"/>
        </w:rPr>
        <w:t>Adres Wykonawcy</w:t>
      </w:r>
      <w:r w:rsidRPr="00721FA4">
        <w:rPr>
          <w:rFonts w:ascii="Times New Roman" w:eastAsia="Calibri" w:hAnsi="Times New Roman" w:cs="Times New Roman"/>
          <w:color w:val="000000"/>
          <w:sz w:val="24"/>
          <w:szCs w:val="24"/>
        </w:rPr>
        <w:t>.................................................................................................................</w:t>
      </w:r>
    </w:p>
    <w:p w:rsidR="00721FA4" w:rsidRPr="00721FA4" w:rsidRDefault="00721FA4" w:rsidP="00721FA4">
      <w:pPr>
        <w:tabs>
          <w:tab w:val="left" w:pos="390"/>
        </w:tabs>
        <w:spacing w:after="200" w:line="240" w:lineRule="auto"/>
        <w:jc w:val="both"/>
        <w:rPr>
          <w:rFonts w:ascii="Times New Roman" w:eastAsia="Calibri" w:hAnsi="Times New Roman" w:cs="Times New Roman"/>
          <w:i/>
          <w:color w:val="000000"/>
          <w:sz w:val="24"/>
          <w:szCs w:val="24"/>
        </w:rPr>
      </w:pPr>
      <w:r w:rsidRPr="00721FA4">
        <w:rPr>
          <w:rFonts w:ascii="Times New Roman" w:eastAsia="Calibri" w:hAnsi="Times New Roman" w:cs="Times New Roman"/>
          <w:i/>
          <w:color w:val="000000"/>
          <w:sz w:val="24"/>
          <w:szCs w:val="24"/>
        </w:rPr>
        <w:t>Numer tel/fax</w:t>
      </w:r>
      <w:r w:rsidRPr="00721FA4">
        <w:rPr>
          <w:rFonts w:ascii="Times New Roman" w:eastAsia="Calibri" w:hAnsi="Times New Roman" w:cs="Times New Roman"/>
          <w:color w:val="000000"/>
          <w:sz w:val="24"/>
          <w:szCs w:val="24"/>
        </w:rPr>
        <w:t>.........................................................................................................................</w:t>
      </w:r>
    </w:p>
    <w:p w:rsidR="00721FA4" w:rsidRPr="00721FA4" w:rsidRDefault="00721FA4" w:rsidP="00721FA4">
      <w:pPr>
        <w:tabs>
          <w:tab w:val="left" w:pos="390"/>
        </w:tabs>
        <w:spacing w:after="200" w:line="240" w:lineRule="auto"/>
        <w:jc w:val="both"/>
        <w:rPr>
          <w:rFonts w:ascii="Times New Roman" w:eastAsia="Calibri" w:hAnsi="Times New Roman" w:cs="Times New Roman"/>
          <w:color w:val="000000"/>
          <w:sz w:val="24"/>
          <w:szCs w:val="24"/>
          <w:lang w:val="de-DE"/>
        </w:rPr>
      </w:pPr>
      <w:proofErr w:type="spellStart"/>
      <w:r w:rsidRPr="00721FA4">
        <w:rPr>
          <w:rFonts w:ascii="Times New Roman" w:eastAsia="Calibri" w:hAnsi="Times New Roman" w:cs="Times New Roman"/>
          <w:i/>
          <w:color w:val="000000"/>
          <w:sz w:val="24"/>
          <w:szCs w:val="24"/>
          <w:lang w:val="de-DE"/>
        </w:rPr>
        <w:t>Adres</w:t>
      </w:r>
      <w:proofErr w:type="spellEnd"/>
      <w:r w:rsidRPr="00721FA4">
        <w:rPr>
          <w:rFonts w:ascii="Times New Roman" w:eastAsia="Calibri" w:hAnsi="Times New Roman" w:cs="Times New Roman"/>
          <w:i/>
          <w:color w:val="000000"/>
          <w:sz w:val="24"/>
          <w:szCs w:val="24"/>
          <w:lang w:val="de-DE"/>
        </w:rPr>
        <w:t xml:space="preserve">  e–mail </w:t>
      </w:r>
      <w:r w:rsidRPr="00721FA4">
        <w:rPr>
          <w:rFonts w:ascii="Times New Roman" w:eastAsia="Calibri" w:hAnsi="Times New Roman" w:cs="Times New Roman"/>
          <w:color w:val="000000"/>
          <w:sz w:val="24"/>
          <w:szCs w:val="24"/>
          <w:lang w:val="de-DE"/>
        </w:rPr>
        <w:t>........................................................................................................................</w:t>
      </w:r>
    </w:p>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lang w:val="de-DE"/>
        </w:rPr>
      </w:pPr>
    </w:p>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Oświadczam, że spełniam warunki udziału w postępowaniu tj.:</w:t>
      </w:r>
    </w:p>
    <w:p w:rsidR="00721FA4" w:rsidRPr="00721FA4" w:rsidRDefault="00721FA4" w:rsidP="00721FA4">
      <w:pPr>
        <w:numPr>
          <w:ilvl w:val="0"/>
          <w:numId w:val="5"/>
        </w:numPr>
        <w:suppressAutoHyphens/>
        <w:spacing w:before="280" w:after="280" w:line="240" w:lineRule="auto"/>
        <w:jc w:val="both"/>
        <w:rPr>
          <w:rFonts w:ascii="Times New Roman" w:eastAsia="Times New Roman" w:hAnsi="Times New Roman" w:cs="Times New Roman"/>
          <w:color w:val="000000"/>
          <w:sz w:val="24"/>
          <w:szCs w:val="24"/>
          <w:lang w:eastAsia="ar-SA"/>
        </w:rPr>
      </w:pPr>
      <w:r w:rsidRPr="00721FA4">
        <w:rPr>
          <w:rFonts w:ascii="Times New Roman" w:eastAsia="Times New Roman" w:hAnsi="Times New Roman" w:cs="Times New Roman"/>
          <w:color w:val="000000"/>
          <w:sz w:val="24"/>
          <w:szCs w:val="24"/>
          <w:lang w:eastAsia="ar-SA"/>
        </w:rPr>
        <w:t xml:space="preserve">posiadam uprawnienia do wykonywania określonej działalności lub czynności, jeżeli ustawy nakładają obowiązek posiadania takich uprawnień;  </w:t>
      </w:r>
    </w:p>
    <w:p w:rsidR="00721FA4" w:rsidRPr="00721FA4" w:rsidRDefault="00721FA4" w:rsidP="00721FA4">
      <w:pPr>
        <w:numPr>
          <w:ilvl w:val="0"/>
          <w:numId w:val="5"/>
        </w:numPr>
        <w:suppressAutoHyphens/>
        <w:spacing w:before="280" w:after="280" w:line="240" w:lineRule="auto"/>
        <w:jc w:val="both"/>
        <w:rPr>
          <w:rFonts w:ascii="Times New Roman" w:eastAsia="Times New Roman" w:hAnsi="Times New Roman" w:cs="Times New Roman"/>
          <w:color w:val="000000"/>
          <w:sz w:val="24"/>
          <w:szCs w:val="24"/>
          <w:lang w:eastAsia="ar-SA"/>
        </w:rPr>
      </w:pPr>
      <w:r w:rsidRPr="00721FA4">
        <w:rPr>
          <w:rFonts w:ascii="Times New Roman" w:eastAsia="Times New Roman" w:hAnsi="Times New Roman" w:cs="Times New Roman"/>
          <w:color w:val="000000"/>
          <w:sz w:val="24"/>
          <w:szCs w:val="24"/>
          <w:lang w:eastAsia="ar-SA"/>
        </w:rPr>
        <w:t>posiadam niezbędną wiedzę i doświadczenie,</w:t>
      </w:r>
    </w:p>
    <w:p w:rsidR="00721FA4" w:rsidRPr="00721FA4" w:rsidRDefault="00721FA4" w:rsidP="00721FA4">
      <w:pPr>
        <w:numPr>
          <w:ilvl w:val="0"/>
          <w:numId w:val="5"/>
        </w:numPr>
        <w:suppressAutoHyphens/>
        <w:spacing w:before="280" w:after="280" w:line="240" w:lineRule="auto"/>
        <w:jc w:val="both"/>
        <w:rPr>
          <w:rFonts w:ascii="Times New Roman" w:eastAsia="Times New Roman" w:hAnsi="Times New Roman" w:cs="Times New Roman"/>
          <w:color w:val="000000"/>
          <w:sz w:val="24"/>
          <w:szCs w:val="24"/>
          <w:lang w:eastAsia="ar-SA"/>
        </w:rPr>
      </w:pPr>
      <w:r w:rsidRPr="00721FA4">
        <w:rPr>
          <w:rFonts w:ascii="Times New Roman" w:eastAsia="Times New Roman" w:hAnsi="Times New Roman" w:cs="Times New Roman"/>
          <w:color w:val="000000"/>
          <w:sz w:val="24"/>
          <w:szCs w:val="24"/>
          <w:lang w:eastAsia="ar-SA"/>
        </w:rPr>
        <w:t>dysponuję odpowiednim potencjałem technicznym oraz  osobami zdolnymi do                 wy</w:t>
      </w:r>
      <w:r w:rsidRPr="00721FA4">
        <w:rPr>
          <w:rFonts w:ascii="Times New Roman" w:eastAsia="Times New Roman" w:hAnsi="Times New Roman" w:cs="Times New Roman"/>
          <w:color w:val="000000"/>
          <w:sz w:val="24"/>
          <w:szCs w:val="24"/>
          <w:lang w:eastAsia="ar-SA"/>
        </w:rPr>
        <w:softHyphen/>
        <w:t xml:space="preserve">konania zamówienia </w:t>
      </w:r>
    </w:p>
    <w:p w:rsidR="00721FA4" w:rsidRPr="00721FA4" w:rsidRDefault="00721FA4" w:rsidP="00721FA4">
      <w:pPr>
        <w:numPr>
          <w:ilvl w:val="0"/>
          <w:numId w:val="5"/>
        </w:numPr>
        <w:suppressAutoHyphens/>
        <w:spacing w:before="280" w:after="280" w:line="240" w:lineRule="auto"/>
        <w:jc w:val="both"/>
        <w:rPr>
          <w:rFonts w:ascii="Times New Roman" w:eastAsia="Times New Roman" w:hAnsi="Times New Roman" w:cs="Times New Roman"/>
          <w:color w:val="000000"/>
          <w:sz w:val="24"/>
          <w:szCs w:val="24"/>
          <w:lang w:eastAsia="ar-SA"/>
        </w:rPr>
      </w:pPr>
      <w:r w:rsidRPr="00721FA4">
        <w:rPr>
          <w:rFonts w:ascii="Times New Roman" w:eastAsia="Times New Roman" w:hAnsi="Times New Roman" w:cs="Times New Roman"/>
          <w:color w:val="000000"/>
          <w:sz w:val="24"/>
          <w:szCs w:val="24"/>
          <w:lang w:eastAsia="ar-SA"/>
        </w:rPr>
        <w:t>znajduję się w sytuacji ekonomicznej i finansowej za</w:t>
      </w:r>
      <w:r w:rsidRPr="00721FA4">
        <w:rPr>
          <w:rFonts w:ascii="Times New Roman" w:eastAsia="Times New Roman" w:hAnsi="Times New Roman" w:cs="Times New Roman"/>
          <w:color w:val="000000"/>
          <w:sz w:val="24"/>
          <w:szCs w:val="24"/>
          <w:lang w:eastAsia="ar-SA"/>
        </w:rPr>
        <w:softHyphen/>
        <w:t xml:space="preserve">pewniającej wykonanie zamówienia </w:t>
      </w:r>
    </w:p>
    <w:p w:rsidR="00721FA4" w:rsidRPr="00721FA4" w:rsidRDefault="00721FA4" w:rsidP="00721FA4">
      <w:pPr>
        <w:suppressAutoHyphens/>
        <w:spacing w:before="280" w:after="280" w:line="240" w:lineRule="auto"/>
        <w:ind w:left="360"/>
        <w:jc w:val="both"/>
        <w:rPr>
          <w:rFonts w:ascii="Times New Roman" w:eastAsia="Times New Roman" w:hAnsi="Times New Roman" w:cs="Times New Roman"/>
          <w:color w:val="000000"/>
          <w:sz w:val="24"/>
          <w:szCs w:val="24"/>
          <w:lang w:eastAsia="ar-SA"/>
        </w:rPr>
      </w:pPr>
    </w:p>
    <w:p w:rsidR="00721FA4" w:rsidRPr="00721FA4" w:rsidRDefault="00721FA4" w:rsidP="00721FA4">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r w:rsidRPr="00721FA4">
        <w:rPr>
          <w:rFonts w:ascii="Times New Roman" w:eastAsia="Times New Roman" w:hAnsi="Times New Roman" w:cs="Times New Roman"/>
          <w:b/>
          <w:i/>
          <w:color w:val="000000"/>
          <w:sz w:val="24"/>
          <w:szCs w:val="24"/>
          <w:lang w:eastAsia="ar-SA"/>
        </w:rPr>
        <w:t xml:space="preserve">  </w:t>
      </w:r>
    </w:p>
    <w:p w:rsidR="00B86BDF" w:rsidRPr="00721FA4" w:rsidRDefault="00B86BDF" w:rsidP="00B86BDF">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721FA4">
        <w:rPr>
          <w:rFonts w:ascii="Times New Roman" w:eastAsia="Calibri" w:hAnsi="Times New Roman" w:cs="Times New Roman"/>
          <w:color w:val="000000"/>
          <w:sz w:val="24"/>
          <w:szCs w:val="24"/>
        </w:rPr>
        <w:t>......................................................</w:t>
      </w:r>
    </w:p>
    <w:p w:rsidR="00B86BDF" w:rsidRPr="00721FA4" w:rsidRDefault="00B86BDF" w:rsidP="00B86BDF">
      <w:pPr>
        <w:spacing w:after="0" w:line="240" w:lineRule="auto"/>
        <w:jc w:val="center"/>
        <w:rPr>
          <w:rFonts w:ascii="Times New Roman" w:eastAsia="Calibri" w:hAnsi="Times New Roman" w:cs="Times New Roman"/>
          <w:color w:val="000000"/>
          <w:sz w:val="24"/>
          <w:szCs w:val="24"/>
          <w:vertAlign w:val="superscript"/>
        </w:rPr>
      </w:pPr>
      <w:r w:rsidRPr="00721FA4">
        <w:rPr>
          <w:rFonts w:ascii="Times New Roman" w:eastAsia="Calibri" w:hAnsi="Times New Roman" w:cs="Times New Roman"/>
          <w:b/>
          <w:i/>
          <w:color w:val="000000"/>
          <w:sz w:val="24"/>
          <w:szCs w:val="24"/>
          <w:vertAlign w:val="superscript"/>
        </w:rPr>
        <w:t xml:space="preserve">                                                                                                                                   Podpis Wykonawcy</w:t>
      </w:r>
      <w:r w:rsidRPr="00721FA4">
        <w:rPr>
          <w:rFonts w:ascii="Times New Roman" w:eastAsia="Calibri" w:hAnsi="Times New Roman" w:cs="Times New Roman"/>
          <w:color w:val="000000"/>
          <w:sz w:val="24"/>
          <w:szCs w:val="24"/>
          <w:vertAlign w:val="superscript"/>
        </w:rPr>
        <w:t xml:space="preserve">  </w:t>
      </w:r>
    </w:p>
    <w:p w:rsidR="00B86BDF" w:rsidRPr="00721FA4" w:rsidRDefault="00B86BDF" w:rsidP="00B86BDF">
      <w:pPr>
        <w:spacing w:after="0" w:line="240" w:lineRule="auto"/>
        <w:jc w:val="center"/>
        <w:rPr>
          <w:rFonts w:ascii="Times New Roman" w:eastAsia="Calibri" w:hAnsi="Times New Roman" w:cs="Times New Roman"/>
          <w:color w:val="000000"/>
          <w:sz w:val="24"/>
          <w:szCs w:val="24"/>
          <w:vertAlign w:val="superscript"/>
        </w:rPr>
      </w:pPr>
      <w:r w:rsidRPr="00721FA4">
        <w:rPr>
          <w:rFonts w:ascii="Times New Roman" w:eastAsia="Calibri" w:hAnsi="Times New Roman" w:cs="Times New Roman"/>
          <w:color w:val="000000"/>
          <w:sz w:val="24"/>
          <w:szCs w:val="24"/>
          <w:vertAlign w:val="superscript"/>
        </w:rPr>
        <w:t xml:space="preserve">                                                                                                                                    ( </w:t>
      </w:r>
      <w:r w:rsidRPr="00721FA4">
        <w:rPr>
          <w:rFonts w:ascii="Times New Roman" w:eastAsia="Calibri" w:hAnsi="Times New Roman" w:cs="Times New Roman"/>
          <w:i/>
          <w:color w:val="000000"/>
          <w:sz w:val="24"/>
          <w:szCs w:val="24"/>
          <w:vertAlign w:val="superscript"/>
        </w:rPr>
        <w:t>lub upoważnionego przedstawiciela Wykonawcy)</w:t>
      </w:r>
    </w:p>
    <w:p w:rsidR="00721FA4" w:rsidRPr="00721FA4" w:rsidRDefault="00721FA4" w:rsidP="00721FA4">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721FA4" w:rsidRPr="00721FA4" w:rsidRDefault="00721FA4" w:rsidP="00721FA4">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721FA4" w:rsidRPr="00721FA4" w:rsidRDefault="00721FA4" w:rsidP="00721FA4">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721FA4" w:rsidRPr="00721FA4" w:rsidRDefault="00721FA4" w:rsidP="00721FA4">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721FA4" w:rsidRPr="00721FA4" w:rsidRDefault="00721FA4" w:rsidP="00721FA4">
      <w:pPr>
        <w:tabs>
          <w:tab w:val="left" w:pos="390"/>
        </w:tabs>
        <w:spacing w:after="200" w:line="360" w:lineRule="auto"/>
        <w:jc w:val="center"/>
        <w:rPr>
          <w:rFonts w:ascii="Times New Roman" w:eastAsia="Calibri" w:hAnsi="Times New Roman" w:cs="Times New Roman"/>
          <w:b/>
          <w:color w:val="000000"/>
          <w:sz w:val="24"/>
          <w:szCs w:val="24"/>
        </w:rPr>
      </w:pPr>
    </w:p>
    <w:p w:rsidR="00721FA4" w:rsidRPr="00721FA4" w:rsidRDefault="00721FA4" w:rsidP="00721FA4">
      <w:pPr>
        <w:tabs>
          <w:tab w:val="left" w:pos="390"/>
        </w:tabs>
        <w:spacing w:after="200" w:line="360" w:lineRule="auto"/>
        <w:jc w:val="center"/>
        <w:rPr>
          <w:rFonts w:ascii="Times New Roman" w:eastAsia="Calibri" w:hAnsi="Times New Roman" w:cs="Times New Roman"/>
          <w:b/>
          <w:color w:val="000000"/>
          <w:sz w:val="24"/>
          <w:szCs w:val="24"/>
        </w:rPr>
      </w:pPr>
      <w:r w:rsidRPr="00721FA4">
        <w:rPr>
          <w:rFonts w:ascii="Times New Roman" w:eastAsia="Calibri" w:hAnsi="Times New Roman" w:cs="Times New Roman"/>
          <w:b/>
          <w:color w:val="000000"/>
          <w:sz w:val="24"/>
          <w:szCs w:val="24"/>
        </w:rPr>
        <w:lastRenderedPageBreak/>
        <w:t>FORMULARZ  NR 2</w:t>
      </w:r>
    </w:p>
    <w:p w:rsidR="00721FA4" w:rsidRPr="00721FA4" w:rsidRDefault="00721FA4" w:rsidP="00721FA4">
      <w:pPr>
        <w:tabs>
          <w:tab w:val="left" w:pos="390"/>
        </w:tabs>
        <w:spacing w:after="200" w:line="360" w:lineRule="auto"/>
        <w:jc w:val="center"/>
        <w:rPr>
          <w:rFonts w:ascii="Times New Roman" w:eastAsia="Calibri" w:hAnsi="Times New Roman" w:cs="Times New Roman"/>
          <w:b/>
          <w:color w:val="000000"/>
          <w:sz w:val="24"/>
          <w:szCs w:val="24"/>
        </w:rPr>
      </w:pPr>
      <w:r w:rsidRPr="00721FA4">
        <w:rPr>
          <w:rFonts w:ascii="Times New Roman" w:eastAsia="Calibri" w:hAnsi="Times New Roman" w:cs="Times New Roman"/>
          <w:b/>
          <w:color w:val="000000"/>
          <w:sz w:val="24"/>
          <w:szCs w:val="24"/>
        </w:rPr>
        <w:t>DOŚWIADCZENIE WYKONAWCY</w:t>
      </w:r>
    </w:p>
    <w:p w:rsidR="00721FA4" w:rsidRPr="00721FA4" w:rsidRDefault="00721FA4" w:rsidP="00721FA4">
      <w:pPr>
        <w:tabs>
          <w:tab w:val="left" w:pos="390"/>
        </w:tabs>
        <w:spacing w:after="200" w:line="360" w:lineRule="auto"/>
        <w:jc w:val="center"/>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 xml:space="preserve">Wykaz </w:t>
      </w:r>
      <w:r w:rsidRPr="00721FA4">
        <w:rPr>
          <w:rFonts w:ascii="Times New Roman" w:eastAsia="Calibri" w:hAnsi="Times New Roman" w:cs="Times New Roman"/>
          <w:sz w:val="24"/>
          <w:szCs w:val="24"/>
        </w:rPr>
        <w:t xml:space="preserve">robót </w:t>
      </w:r>
    </w:p>
    <w:tbl>
      <w:tblPr>
        <w:tblW w:w="8495"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7"/>
        <w:gridCol w:w="1658"/>
        <w:gridCol w:w="1701"/>
        <w:gridCol w:w="2309"/>
      </w:tblGrid>
      <w:tr w:rsidR="00721FA4" w:rsidRPr="00721FA4" w:rsidTr="00A979EF">
        <w:trPr>
          <w:trHeight w:val="1428"/>
        </w:trPr>
        <w:tc>
          <w:tcPr>
            <w:tcW w:w="2827" w:type="dxa"/>
          </w:tcPr>
          <w:p w:rsidR="00721FA4" w:rsidRPr="00721FA4" w:rsidRDefault="00721FA4" w:rsidP="00721FA4">
            <w:pPr>
              <w:tabs>
                <w:tab w:val="left" w:pos="390"/>
              </w:tabs>
              <w:spacing w:after="0" w:line="240" w:lineRule="auto"/>
              <w:jc w:val="center"/>
              <w:rPr>
                <w:rFonts w:ascii="Times New Roman" w:eastAsia="Arial Unicode MS" w:hAnsi="Times New Roman" w:cs="Times New Roman"/>
                <w:sz w:val="24"/>
                <w:szCs w:val="24"/>
              </w:rPr>
            </w:pPr>
          </w:p>
          <w:p w:rsidR="00721FA4" w:rsidRPr="00721FA4" w:rsidRDefault="00721FA4" w:rsidP="00721FA4">
            <w:pPr>
              <w:tabs>
                <w:tab w:val="left" w:pos="390"/>
              </w:tabs>
              <w:spacing w:after="0" w:line="240" w:lineRule="auto"/>
              <w:jc w:val="center"/>
              <w:rPr>
                <w:rFonts w:ascii="Times New Roman" w:eastAsia="Arial Unicode MS" w:hAnsi="Times New Roman" w:cs="Times New Roman"/>
                <w:sz w:val="24"/>
                <w:szCs w:val="24"/>
              </w:rPr>
            </w:pPr>
            <w:r w:rsidRPr="00721FA4">
              <w:rPr>
                <w:rFonts w:ascii="Times New Roman" w:eastAsia="Arial Unicode MS" w:hAnsi="Times New Roman" w:cs="Times New Roman"/>
                <w:sz w:val="24"/>
                <w:szCs w:val="24"/>
              </w:rPr>
              <w:t xml:space="preserve">Nazwa zadania, nazwa Zamawiającego i miejsce wykonywania </w:t>
            </w:r>
            <w:r w:rsidR="003B023D">
              <w:rPr>
                <w:rFonts w:ascii="Times New Roman" w:eastAsia="Arial Unicode MS" w:hAnsi="Times New Roman" w:cs="Times New Roman"/>
                <w:sz w:val="24"/>
                <w:szCs w:val="24"/>
              </w:rPr>
              <w:t>robót</w:t>
            </w:r>
            <w:r w:rsidRPr="00721FA4">
              <w:rPr>
                <w:rFonts w:ascii="Times New Roman" w:eastAsia="Arial Unicode MS" w:hAnsi="Times New Roman" w:cs="Times New Roman"/>
                <w:sz w:val="24"/>
                <w:szCs w:val="24"/>
              </w:rPr>
              <w:t>, zakres dostaw i montaży</w:t>
            </w:r>
          </w:p>
        </w:tc>
        <w:tc>
          <w:tcPr>
            <w:tcW w:w="1658" w:type="dxa"/>
          </w:tcPr>
          <w:p w:rsidR="00721FA4" w:rsidRPr="00721FA4" w:rsidRDefault="00721FA4" w:rsidP="00721FA4">
            <w:pPr>
              <w:tabs>
                <w:tab w:val="left" w:pos="390"/>
              </w:tabs>
              <w:spacing w:after="0" w:line="240" w:lineRule="auto"/>
              <w:jc w:val="center"/>
              <w:rPr>
                <w:rFonts w:ascii="Times New Roman" w:eastAsia="Arial Unicode MS" w:hAnsi="Times New Roman" w:cs="Times New Roman"/>
                <w:sz w:val="24"/>
                <w:szCs w:val="24"/>
              </w:rPr>
            </w:pPr>
          </w:p>
          <w:p w:rsidR="00721FA4" w:rsidRPr="00721FA4" w:rsidRDefault="00721FA4" w:rsidP="00721FA4">
            <w:pPr>
              <w:tabs>
                <w:tab w:val="left" w:pos="390"/>
              </w:tabs>
              <w:spacing w:after="0" w:line="240" w:lineRule="auto"/>
              <w:jc w:val="center"/>
              <w:rPr>
                <w:rFonts w:ascii="Times New Roman" w:eastAsia="Arial Unicode MS" w:hAnsi="Times New Roman" w:cs="Times New Roman"/>
                <w:sz w:val="24"/>
                <w:szCs w:val="24"/>
              </w:rPr>
            </w:pPr>
            <w:r w:rsidRPr="00A979EF">
              <w:rPr>
                <w:rFonts w:ascii="Times New Roman" w:eastAsia="Arial Unicode MS" w:hAnsi="Times New Roman" w:cs="Times New Roman"/>
                <w:sz w:val="24"/>
                <w:szCs w:val="24"/>
              </w:rPr>
              <w:t>Całkowita wartość dostaw i montażu</w:t>
            </w:r>
          </w:p>
        </w:tc>
        <w:tc>
          <w:tcPr>
            <w:tcW w:w="1701" w:type="dxa"/>
          </w:tcPr>
          <w:p w:rsidR="00721FA4" w:rsidRPr="00721FA4" w:rsidRDefault="00721FA4" w:rsidP="00721FA4">
            <w:pPr>
              <w:tabs>
                <w:tab w:val="left" w:pos="390"/>
              </w:tabs>
              <w:spacing w:after="0" w:line="240" w:lineRule="auto"/>
              <w:jc w:val="center"/>
              <w:rPr>
                <w:rFonts w:ascii="Times New Roman" w:eastAsia="Arial Unicode MS" w:hAnsi="Times New Roman" w:cs="Times New Roman"/>
                <w:color w:val="000000"/>
                <w:sz w:val="24"/>
                <w:szCs w:val="24"/>
              </w:rPr>
            </w:pPr>
          </w:p>
          <w:p w:rsidR="00721FA4" w:rsidRPr="00721FA4" w:rsidRDefault="00721FA4" w:rsidP="00721FA4">
            <w:pPr>
              <w:tabs>
                <w:tab w:val="left" w:pos="390"/>
              </w:tabs>
              <w:spacing w:after="0" w:line="240" w:lineRule="auto"/>
              <w:jc w:val="center"/>
              <w:rPr>
                <w:rFonts w:ascii="Times New Roman" w:eastAsia="Arial Unicode MS" w:hAnsi="Times New Roman" w:cs="Times New Roman"/>
                <w:color w:val="000000"/>
                <w:sz w:val="24"/>
                <w:szCs w:val="24"/>
              </w:rPr>
            </w:pPr>
            <w:r w:rsidRPr="00721FA4">
              <w:rPr>
                <w:rFonts w:ascii="Times New Roman" w:eastAsia="Arial Unicode MS" w:hAnsi="Times New Roman" w:cs="Times New Roman"/>
                <w:color w:val="000000"/>
                <w:sz w:val="24"/>
                <w:szCs w:val="24"/>
              </w:rPr>
              <w:t>Data rozpoczęcia i zakończenia</w:t>
            </w:r>
          </w:p>
        </w:tc>
        <w:tc>
          <w:tcPr>
            <w:tcW w:w="2309" w:type="dxa"/>
          </w:tcPr>
          <w:p w:rsidR="00721FA4" w:rsidRPr="00721FA4" w:rsidRDefault="00721FA4" w:rsidP="00721FA4">
            <w:pPr>
              <w:tabs>
                <w:tab w:val="left" w:pos="390"/>
              </w:tabs>
              <w:spacing w:after="0" w:line="240" w:lineRule="auto"/>
              <w:jc w:val="center"/>
              <w:rPr>
                <w:rFonts w:ascii="Times New Roman" w:eastAsia="Arial Unicode MS" w:hAnsi="Times New Roman" w:cs="Times New Roman"/>
                <w:sz w:val="24"/>
                <w:szCs w:val="24"/>
              </w:rPr>
            </w:pPr>
          </w:p>
          <w:p w:rsidR="00721FA4" w:rsidRPr="00721FA4" w:rsidRDefault="00721FA4" w:rsidP="00721FA4">
            <w:pPr>
              <w:tabs>
                <w:tab w:val="left" w:pos="340"/>
                <w:tab w:val="left" w:pos="1713"/>
              </w:tabs>
              <w:suppressAutoHyphens/>
              <w:spacing w:after="0" w:line="240" w:lineRule="auto"/>
              <w:jc w:val="center"/>
              <w:rPr>
                <w:rFonts w:ascii="Times New Roman" w:eastAsia="Arial Unicode MS" w:hAnsi="Times New Roman" w:cs="Times New Roman"/>
                <w:sz w:val="24"/>
                <w:szCs w:val="24"/>
              </w:rPr>
            </w:pPr>
            <w:r w:rsidRPr="00721FA4">
              <w:rPr>
                <w:rFonts w:ascii="Times New Roman" w:eastAsia="Arial Unicode MS" w:hAnsi="Times New Roman" w:cs="Times New Roman"/>
                <w:sz w:val="24"/>
                <w:szCs w:val="24"/>
              </w:rPr>
              <w:t>List referencyjny*</w:t>
            </w:r>
          </w:p>
        </w:tc>
      </w:tr>
      <w:tr w:rsidR="00721FA4" w:rsidRPr="00721FA4" w:rsidTr="00A979EF">
        <w:trPr>
          <w:trHeight w:val="391"/>
        </w:trPr>
        <w:tc>
          <w:tcPr>
            <w:tcW w:w="2827" w:type="dxa"/>
            <w:vAlign w:val="center"/>
          </w:tcPr>
          <w:p w:rsidR="00721FA4" w:rsidRPr="00721FA4" w:rsidRDefault="00721FA4" w:rsidP="00721FA4">
            <w:pPr>
              <w:tabs>
                <w:tab w:val="left" w:pos="390"/>
              </w:tabs>
              <w:spacing w:after="200" w:line="360" w:lineRule="auto"/>
              <w:jc w:val="center"/>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1</w:t>
            </w:r>
          </w:p>
        </w:tc>
        <w:tc>
          <w:tcPr>
            <w:tcW w:w="1658" w:type="dxa"/>
            <w:vAlign w:val="center"/>
          </w:tcPr>
          <w:p w:rsidR="00721FA4" w:rsidRPr="00721FA4" w:rsidRDefault="00721FA4" w:rsidP="00721FA4">
            <w:pPr>
              <w:tabs>
                <w:tab w:val="left" w:pos="390"/>
              </w:tabs>
              <w:spacing w:after="200" w:line="360" w:lineRule="auto"/>
              <w:jc w:val="center"/>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2</w:t>
            </w:r>
          </w:p>
        </w:tc>
        <w:tc>
          <w:tcPr>
            <w:tcW w:w="1701" w:type="dxa"/>
            <w:vAlign w:val="center"/>
          </w:tcPr>
          <w:p w:rsidR="00721FA4" w:rsidRPr="00721FA4" w:rsidRDefault="00721FA4" w:rsidP="00721FA4">
            <w:pPr>
              <w:tabs>
                <w:tab w:val="left" w:pos="390"/>
              </w:tabs>
              <w:spacing w:after="200" w:line="360" w:lineRule="auto"/>
              <w:jc w:val="center"/>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3</w:t>
            </w:r>
          </w:p>
        </w:tc>
        <w:tc>
          <w:tcPr>
            <w:tcW w:w="2309" w:type="dxa"/>
            <w:vAlign w:val="center"/>
          </w:tcPr>
          <w:p w:rsidR="00721FA4" w:rsidRPr="00721FA4" w:rsidRDefault="00721FA4" w:rsidP="00721FA4">
            <w:pPr>
              <w:tabs>
                <w:tab w:val="left" w:pos="390"/>
              </w:tabs>
              <w:spacing w:after="200" w:line="360" w:lineRule="auto"/>
              <w:jc w:val="center"/>
              <w:rPr>
                <w:rFonts w:ascii="Times New Roman" w:eastAsia="Calibri" w:hAnsi="Times New Roman" w:cs="Times New Roman"/>
                <w:color w:val="000000"/>
                <w:sz w:val="24"/>
                <w:szCs w:val="24"/>
              </w:rPr>
            </w:pPr>
            <w:r w:rsidRPr="00721FA4">
              <w:rPr>
                <w:rFonts w:ascii="Times New Roman" w:eastAsia="Calibri" w:hAnsi="Times New Roman" w:cs="Times New Roman"/>
                <w:color w:val="000000"/>
                <w:sz w:val="24"/>
                <w:szCs w:val="24"/>
              </w:rPr>
              <w:t>4</w:t>
            </w:r>
          </w:p>
        </w:tc>
      </w:tr>
      <w:tr w:rsidR="00721FA4" w:rsidRPr="00721FA4" w:rsidTr="00A979EF">
        <w:tc>
          <w:tcPr>
            <w:tcW w:w="2827" w:type="dxa"/>
          </w:tcPr>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tc>
        <w:tc>
          <w:tcPr>
            <w:tcW w:w="1658" w:type="dxa"/>
          </w:tcPr>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tc>
        <w:tc>
          <w:tcPr>
            <w:tcW w:w="1701" w:type="dxa"/>
          </w:tcPr>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tc>
        <w:tc>
          <w:tcPr>
            <w:tcW w:w="2309" w:type="dxa"/>
          </w:tcPr>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tc>
      </w:tr>
      <w:tr w:rsidR="00721FA4" w:rsidRPr="00721FA4" w:rsidTr="00A979EF">
        <w:tc>
          <w:tcPr>
            <w:tcW w:w="2827" w:type="dxa"/>
          </w:tcPr>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tc>
        <w:tc>
          <w:tcPr>
            <w:tcW w:w="1658" w:type="dxa"/>
          </w:tcPr>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tc>
        <w:tc>
          <w:tcPr>
            <w:tcW w:w="1701" w:type="dxa"/>
          </w:tcPr>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tc>
        <w:tc>
          <w:tcPr>
            <w:tcW w:w="2309" w:type="dxa"/>
          </w:tcPr>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tc>
      </w:tr>
      <w:tr w:rsidR="00721FA4" w:rsidRPr="00721FA4" w:rsidTr="00A979EF">
        <w:tc>
          <w:tcPr>
            <w:tcW w:w="2827" w:type="dxa"/>
          </w:tcPr>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tc>
        <w:tc>
          <w:tcPr>
            <w:tcW w:w="1658" w:type="dxa"/>
          </w:tcPr>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tc>
        <w:tc>
          <w:tcPr>
            <w:tcW w:w="1701" w:type="dxa"/>
          </w:tcPr>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tc>
        <w:tc>
          <w:tcPr>
            <w:tcW w:w="2309" w:type="dxa"/>
          </w:tcPr>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tc>
      </w:tr>
      <w:tr w:rsidR="00721FA4" w:rsidRPr="00721FA4" w:rsidTr="00A979EF">
        <w:trPr>
          <w:trHeight w:val="1162"/>
        </w:trPr>
        <w:tc>
          <w:tcPr>
            <w:tcW w:w="2827" w:type="dxa"/>
          </w:tcPr>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tc>
        <w:tc>
          <w:tcPr>
            <w:tcW w:w="1658" w:type="dxa"/>
          </w:tcPr>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tc>
        <w:tc>
          <w:tcPr>
            <w:tcW w:w="1701" w:type="dxa"/>
          </w:tcPr>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tc>
        <w:tc>
          <w:tcPr>
            <w:tcW w:w="2309" w:type="dxa"/>
          </w:tcPr>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tc>
      </w:tr>
    </w:tbl>
    <w:p w:rsidR="00721FA4" w:rsidRPr="00721FA4" w:rsidRDefault="00721FA4" w:rsidP="00721FA4">
      <w:pPr>
        <w:tabs>
          <w:tab w:val="left" w:pos="390"/>
        </w:tabs>
        <w:spacing w:after="0" w:line="360" w:lineRule="auto"/>
        <w:jc w:val="both"/>
        <w:rPr>
          <w:rFonts w:ascii="Times New Roman" w:eastAsia="Calibri" w:hAnsi="Times New Roman" w:cs="Times New Roman"/>
          <w:b/>
          <w:i/>
          <w:color w:val="000000"/>
          <w:sz w:val="24"/>
          <w:szCs w:val="24"/>
        </w:rPr>
      </w:pPr>
    </w:p>
    <w:p w:rsidR="00721FA4" w:rsidRPr="00721FA4" w:rsidRDefault="00721FA4" w:rsidP="00721FA4">
      <w:pPr>
        <w:tabs>
          <w:tab w:val="left" w:pos="390"/>
        </w:tabs>
        <w:spacing w:after="0" w:line="360" w:lineRule="auto"/>
        <w:jc w:val="both"/>
        <w:rPr>
          <w:rFonts w:ascii="Times New Roman" w:eastAsia="Calibri" w:hAnsi="Times New Roman" w:cs="Times New Roman"/>
          <w:b/>
          <w:i/>
          <w:color w:val="000000"/>
          <w:sz w:val="24"/>
          <w:szCs w:val="24"/>
        </w:rPr>
      </w:pPr>
    </w:p>
    <w:p w:rsidR="00721FA4" w:rsidRPr="00721FA4" w:rsidRDefault="00721FA4" w:rsidP="00721FA4">
      <w:pPr>
        <w:tabs>
          <w:tab w:val="left" w:pos="390"/>
        </w:tabs>
        <w:spacing w:after="0" w:line="360" w:lineRule="auto"/>
        <w:jc w:val="both"/>
        <w:rPr>
          <w:rFonts w:ascii="Times New Roman" w:eastAsia="Calibri" w:hAnsi="Times New Roman" w:cs="Times New Roman"/>
          <w:b/>
          <w:i/>
          <w:color w:val="000000"/>
          <w:sz w:val="24"/>
          <w:szCs w:val="24"/>
        </w:rPr>
      </w:pPr>
      <w:r w:rsidRPr="00721FA4">
        <w:rPr>
          <w:rFonts w:ascii="Times New Roman" w:eastAsia="Calibri" w:hAnsi="Times New Roman" w:cs="Times New Roman"/>
          <w:b/>
          <w:i/>
          <w:color w:val="000000"/>
          <w:sz w:val="24"/>
          <w:szCs w:val="24"/>
        </w:rPr>
        <w:t>Uwaga!</w:t>
      </w:r>
      <w:r w:rsidR="00970A71">
        <w:rPr>
          <w:rFonts w:ascii="Times New Roman" w:eastAsia="Calibri" w:hAnsi="Times New Roman" w:cs="Times New Roman"/>
          <w:b/>
          <w:i/>
          <w:color w:val="000000"/>
          <w:sz w:val="24"/>
          <w:szCs w:val="24"/>
        </w:rPr>
        <w:t>*</w:t>
      </w:r>
    </w:p>
    <w:p w:rsidR="00721FA4" w:rsidRPr="00721FA4" w:rsidRDefault="00721FA4" w:rsidP="00721FA4">
      <w:pPr>
        <w:tabs>
          <w:tab w:val="left" w:pos="390"/>
        </w:tabs>
        <w:spacing w:after="0" w:line="360" w:lineRule="auto"/>
        <w:ind w:left="540"/>
        <w:jc w:val="both"/>
        <w:rPr>
          <w:rFonts w:ascii="Times New Roman" w:eastAsia="Calibri" w:hAnsi="Times New Roman" w:cs="Times New Roman"/>
          <w:i/>
          <w:sz w:val="24"/>
          <w:szCs w:val="24"/>
        </w:rPr>
      </w:pPr>
      <w:r w:rsidRPr="00721FA4">
        <w:rPr>
          <w:rFonts w:ascii="Times New Roman" w:eastAsia="Calibri" w:hAnsi="Times New Roman" w:cs="Times New Roman"/>
          <w:i/>
          <w:sz w:val="24"/>
          <w:szCs w:val="24"/>
        </w:rPr>
        <w:t xml:space="preserve">Należy dołączyć dokumenty potwierdzające, że wykazane roboty zostały wykonane zgodnie z zasadami sztuki budowlanej i prawidłowo ukończone. </w:t>
      </w:r>
    </w:p>
    <w:p w:rsidR="00721FA4" w:rsidRPr="00721FA4" w:rsidRDefault="00721FA4" w:rsidP="00721FA4">
      <w:pPr>
        <w:tabs>
          <w:tab w:val="left" w:pos="66"/>
        </w:tabs>
        <w:spacing w:after="200" w:line="240" w:lineRule="auto"/>
        <w:jc w:val="both"/>
        <w:rPr>
          <w:rFonts w:ascii="Times New Roman" w:eastAsia="Calibri" w:hAnsi="Times New Roman" w:cs="Times New Roman"/>
          <w:color w:val="000000"/>
          <w:sz w:val="24"/>
          <w:szCs w:val="24"/>
        </w:rPr>
      </w:pPr>
    </w:p>
    <w:p w:rsidR="00B86BDF" w:rsidRPr="00721FA4" w:rsidRDefault="00B86BDF" w:rsidP="00B86BDF">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970A71">
        <w:rPr>
          <w:rFonts w:ascii="Times New Roman" w:eastAsia="Calibri" w:hAnsi="Times New Roman" w:cs="Times New Roman"/>
          <w:color w:val="000000"/>
          <w:sz w:val="24"/>
          <w:szCs w:val="24"/>
        </w:rPr>
        <w:t>…</w:t>
      </w:r>
      <w:r w:rsidRPr="00721FA4">
        <w:rPr>
          <w:rFonts w:ascii="Times New Roman" w:eastAsia="Calibri" w:hAnsi="Times New Roman" w:cs="Times New Roman"/>
          <w:color w:val="000000"/>
          <w:sz w:val="24"/>
          <w:szCs w:val="24"/>
        </w:rPr>
        <w:t>...................................................</w:t>
      </w:r>
    </w:p>
    <w:p w:rsidR="00B86BDF" w:rsidRPr="00721FA4" w:rsidRDefault="00B86BDF" w:rsidP="00B86BDF">
      <w:pPr>
        <w:spacing w:after="0" w:line="240" w:lineRule="auto"/>
        <w:jc w:val="center"/>
        <w:rPr>
          <w:rFonts w:ascii="Times New Roman" w:eastAsia="Calibri" w:hAnsi="Times New Roman" w:cs="Times New Roman"/>
          <w:color w:val="000000"/>
          <w:sz w:val="24"/>
          <w:szCs w:val="24"/>
          <w:vertAlign w:val="superscript"/>
        </w:rPr>
      </w:pPr>
      <w:r w:rsidRPr="00721FA4">
        <w:rPr>
          <w:rFonts w:ascii="Times New Roman" w:eastAsia="Calibri" w:hAnsi="Times New Roman" w:cs="Times New Roman"/>
          <w:b/>
          <w:i/>
          <w:color w:val="000000"/>
          <w:sz w:val="24"/>
          <w:szCs w:val="24"/>
          <w:vertAlign w:val="superscript"/>
        </w:rPr>
        <w:t xml:space="preserve">                                                                                                                                   Podpis Wykonawcy</w:t>
      </w:r>
      <w:r w:rsidRPr="00721FA4">
        <w:rPr>
          <w:rFonts w:ascii="Times New Roman" w:eastAsia="Calibri" w:hAnsi="Times New Roman" w:cs="Times New Roman"/>
          <w:color w:val="000000"/>
          <w:sz w:val="24"/>
          <w:szCs w:val="24"/>
          <w:vertAlign w:val="superscript"/>
        </w:rPr>
        <w:t xml:space="preserve">  </w:t>
      </w:r>
    </w:p>
    <w:p w:rsidR="00B86BDF" w:rsidRPr="00721FA4" w:rsidRDefault="00B86BDF" w:rsidP="00B86BDF">
      <w:pPr>
        <w:spacing w:after="0" w:line="240" w:lineRule="auto"/>
        <w:jc w:val="center"/>
        <w:rPr>
          <w:rFonts w:ascii="Times New Roman" w:eastAsia="Calibri" w:hAnsi="Times New Roman" w:cs="Times New Roman"/>
          <w:color w:val="000000"/>
          <w:sz w:val="24"/>
          <w:szCs w:val="24"/>
          <w:vertAlign w:val="superscript"/>
        </w:rPr>
      </w:pPr>
      <w:r w:rsidRPr="00721FA4">
        <w:rPr>
          <w:rFonts w:ascii="Times New Roman" w:eastAsia="Calibri" w:hAnsi="Times New Roman" w:cs="Times New Roman"/>
          <w:color w:val="000000"/>
          <w:sz w:val="24"/>
          <w:szCs w:val="24"/>
          <w:vertAlign w:val="superscript"/>
        </w:rPr>
        <w:t xml:space="preserve">                                                                                                                                    ( </w:t>
      </w:r>
      <w:r w:rsidRPr="00721FA4">
        <w:rPr>
          <w:rFonts w:ascii="Times New Roman" w:eastAsia="Calibri" w:hAnsi="Times New Roman" w:cs="Times New Roman"/>
          <w:i/>
          <w:color w:val="000000"/>
          <w:sz w:val="24"/>
          <w:szCs w:val="24"/>
          <w:vertAlign w:val="superscript"/>
        </w:rPr>
        <w:t>lub upoważnionego przedstawiciela Wykonawcy)</w:t>
      </w:r>
    </w:p>
    <w:p w:rsidR="00721FA4" w:rsidRDefault="00721FA4" w:rsidP="00721FA4">
      <w:pPr>
        <w:spacing w:after="200" w:line="260" w:lineRule="atLeast"/>
        <w:rPr>
          <w:rFonts w:ascii="Times New Roman" w:eastAsia="Calibri" w:hAnsi="Times New Roman" w:cs="Times New Roman"/>
          <w:b/>
          <w:sz w:val="24"/>
          <w:szCs w:val="24"/>
        </w:rPr>
      </w:pPr>
    </w:p>
    <w:p w:rsidR="00B86BDF" w:rsidRPr="00721FA4" w:rsidRDefault="00B86BDF" w:rsidP="00721FA4">
      <w:pPr>
        <w:spacing w:after="200" w:line="260" w:lineRule="atLeast"/>
        <w:rPr>
          <w:rFonts w:ascii="Times New Roman" w:eastAsia="Calibri" w:hAnsi="Times New Roman" w:cs="Times New Roman"/>
          <w:b/>
          <w:sz w:val="24"/>
          <w:szCs w:val="24"/>
        </w:rPr>
      </w:pPr>
    </w:p>
    <w:p w:rsidR="00721FA4" w:rsidRPr="00721FA4" w:rsidRDefault="00721FA4" w:rsidP="00721FA4">
      <w:pPr>
        <w:spacing w:after="200" w:line="260" w:lineRule="atLeast"/>
        <w:rPr>
          <w:rFonts w:ascii="Times New Roman" w:eastAsia="Calibri" w:hAnsi="Times New Roman" w:cs="Times New Roman"/>
          <w:b/>
          <w:sz w:val="24"/>
          <w:szCs w:val="24"/>
        </w:rPr>
      </w:pPr>
    </w:p>
    <w:p w:rsidR="00721FA4" w:rsidRPr="00721FA4" w:rsidRDefault="00721FA4" w:rsidP="00721FA4">
      <w:pPr>
        <w:spacing w:after="200" w:line="260" w:lineRule="atLeast"/>
        <w:ind w:left="397"/>
        <w:jc w:val="center"/>
        <w:rPr>
          <w:rFonts w:ascii="Times New Roman" w:eastAsia="Calibri" w:hAnsi="Times New Roman" w:cs="Times New Roman"/>
          <w:b/>
          <w:sz w:val="24"/>
          <w:szCs w:val="24"/>
        </w:rPr>
      </w:pPr>
      <w:r w:rsidRPr="00721FA4">
        <w:rPr>
          <w:rFonts w:ascii="Times New Roman" w:eastAsia="Calibri" w:hAnsi="Times New Roman" w:cs="Times New Roman"/>
          <w:b/>
          <w:sz w:val="24"/>
          <w:szCs w:val="24"/>
        </w:rPr>
        <w:lastRenderedPageBreak/>
        <w:t>FORMULARZ  NR 3</w:t>
      </w:r>
    </w:p>
    <w:p w:rsidR="00721FA4" w:rsidRPr="00721FA4" w:rsidRDefault="00721FA4" w:rsidP="00721FA4">
      <w:pPr>
        <w:spacing w:after="200" w:line="260" w:lineRule="atLeast"/>
        <w:ind w:left="397"/>
        <w:jc w:val="center"/>
        <w:rPr>
          <w:rFonts w:ascii="Times New Roman" w:eastAsia="Calibri" w:hAnsi="Times New Roman" w:cs="Times New Roman"/>
          <w:b/>
          <w:sz w:val="24"/>
          <w:szCs w:val="24"/>
        </w:rPr>
      </w:pPr>
      <w:r w:rsidRPr="00721FA4">
        <w:rPr>
          <w:rFonts w:ascii="Times New Roman" w:eastAsia="Calibri" w:hAnsi="Times New Roman" w:cs="Times New Roman"/>
          <w:b/>
          <w:sz w:val="24"/>
          <w:szCs w:val="24"/>
        </w:rPr>
        <w:t xml:space="preserve">IMIENNY WYKAZ OSÓB </w:t>
      </w:r>
    </w:p>
    <w:p w:rsidR="00721FA4" w:rsidRPr="00721FA4" w:rsidRDefault="00721FA4" w:rsidP="00721FA4">
      <w:pPr>
        <w:spacing w:after="200" w:line="260" w:lineRule="atLeast"/>
        <w:rPr>
          <w:rFonts w:ascii="Times New Roman" w:eastAsia="Calibri" w:hAnsi="Times New Roman" w:cs="Times New Roman"/>
          <w:b/>
          <w:sz w:val="24"/>
          <w:szCs w:val="24"/>
        </w:rPr>
      </w:pPr>
    </w:p>
    <w:tbl>
      <w:tblPr>
        <w:tblW w:w="10334" w:type="dxa"/>
        <w:tblInd w:w="-359" w:type="dxa"/>
        <w:tblLayout w:type="fixed"/>
        <w:tblCellMar>
          <w:left w:w="0" w:type="dxa"/>
          <w:right w:w="0" w:type="dxa"/>
        </w:tblCellMar>
        <w:tblLook w:val="0000" w:firstRow="0" w:lastRow="0" w:firstColumn="0" w:lastColumn="0" w:noHBand="0" w:noVBand="0"/>
      </w:tblPr>
      <w:tblGrid>
        <w:gridCol w:w="3600"/>
        <w:gridCol w:w="2700"/>
        <w:gridCol w:w="2160"/>
        <w:gridCol w:w="1874"/>
      </w:tblGrid>
      <w:tr w:rsidR="00721FA4" w:rsidRPr="00721FA4" w:rsidTr="00D51893">
        <w:trPr>
          <w:cantSplit/>
          <w:trHeight w:val="1513"/>
        </w:trPr>
        <w:tc>
          <w:tcPr>
            <w:tcW w:w="3600" w:type="dxa"/>
            <w:tcBorders>
              <w:top w:val="single" w:sz="1" w:space="0" w:color="000000"/>
              <w:left w:val="single" w:sz="1" w:space="0" w:color="000000"/>
              <w:bottom w:val="single" w:sz="4" w:space="0" w:color="auto"/>
            </w:tcBorders>
            <w:vAlign w:val="center"/>
          </w:tcPr>
          <w:p w:rsidR="00721FA4" w:rsidRPr="00721FA4" w:rsidRDefault="00721FA4" w:rsidP="00721FA4">
            <w:pPr>
              <w:snapToGrid w:val="0"/>
              <w:spacing w:after="200" w:line="260" w:lineRule="atLeast"/>
              <w:jc w:val="center"/>
              <w:rPr>
                <w:rFonts w:ascii="Times New Roman" w:eastAsia="Calibri" w:hAnsi="Times New Roman" w:cs="Times New Roman"/>
                <w:b/>
                <w:i/>
                <w:sz w:val="24"/>
                <w:szCs w:val="24"/>
              </w:rPr>
            </w:pPr>
            <w:r w:rsidRPr="00721FA4">
              <w:rPr>
                <w:rFonts w:ascii="Times New Roman" w:eastAsia="Calibri" w:hAnsi="Times New Roman" w:cs="Times New Roman"/>
                <w:b/>
                <w:i/>
                <w:sz w:val="24"/>
                <w:szCs w:val="24"/>
              </w:rPr>
              <w:t>Proponowane stanowisko</w:t>
            </w:r>
          </w:p>
        </w:tc>
        <w:tc>
          <w:tcPr>
            <w:tcW w:w="2700" w:type="dxa"/>
            <w:tcBorders>
              <w:top w:val="single" w:sz="1" w:space="0" w:color="000000"/>
              <w:left w:val="single" w:sz="1" w:space="0" w:color="000000"/>
              <w:bottom w:val="single" w:sz="4" w:space="0" w:color="auto"/>
            </w:tcBorders>
            <w:vAlign w:val="center"/>
          </w:tcPr>
          <w:p w:rsidR="00721FA4" w:rsidRPr="00721FA4" w:rsidRDefault="00721FA4" w:rsidP="00721FA4">
            <w:pPr>
              <w:snapToGrid w:val="0"/>
              <w:spacing w:after="200" w:line="260" w:lineRule="atLeast"/>
              <w:jc w:val="center"/>
              <w:rPr>
                <w:rFonts w:ascii="Times New Roman" w:eastAsia="Calibri" w:hAnsi="Times New Roman" w:cs="Times New Roman"/>
                <w:b/>
                <w:i/>
                <w:sz w:val="24"/>
                <w:szCs w:val="24"/>
              </w:rPr>
            </w:pPr>
            <w:r w:rsidRPr="00721FA4">
              <w:rPr>
                <w:rFonts w:ascii="Times New Roman" w:eastAsia="Calibri" w:hAnsi="Times New Roman" w:cs="Times New Roman"/>
                <w:b/>
                <w:i/>
                <w:sz w:val="24"/>
                <w:szCs w:val="24"/>
              </w:rPr>
              <w:t>Imię i nazwisko</w:t>
            </w:r>
          </w:p>
        </w:tc>
        <w:tc>
          <w:tcPr>
            <w:tcW w:w="2160" w:type="dxa"/>
            <w:tcBorders>
              <w:top w:val="single" w:sz="1" w:space="0" w:color="000000"/>
              <w:left w:val="single" w:sz="1" w:space="0" w:color="000000"/>
              <w:bottom w:val="single" w:sz="4" w:space="0" w:color="auto"/>
              <w:right w:val="single" w:sz="1" w:space="0" w:color="000000"/>
            </w:tcBorders>
            <w:vAlign w:val="center"/>
          </w:tcPr>
          <w:p w:rsidR="00721FA4" w:rsidRPr="00721FA4" w:rsidRDefault="00721FA4" w:rsidP="00721FA4">
            <w:pPr>
              <w:snapToGrid w:val="0"/>
              <w:spacing w:after="200" w:line="260" w:lineRule="atLeast"/>
              <w:jc w:val="center"/>
              <w:rPr>
                <w:rFonts w:ascii="Times New Roman" w:eastAsia="Calibri" w:hAnsi="Times New Roman" w:cs="Times New Roman"/>
                <w:b/>
                <w:i/>
                <w:sz w:val="24"/>
                <w:szCs w:val="24"/>
              </w:rPr>
            </w:pPr>
            <w:r w:rsidRPr="00721FA4">
              <w:rPr>
                <w:rFonts w:ascii="Times New Roman" w:eastAsia="Calibri" w:hAnsi="Times New Roman" w:cs="Times New Roman"/>
                <w:b/>
                <w:i/>
                <w:sz w:val="24"/>
                <w:szCs w:val="24"/>
              </w:rPr>
              <w:t>Posiadane uprawnienia budowlane, zakres</w:t>
            </w:r>
          </w:p>
        </w:tc>
        <w:tc>
          <w:tcPr>
            <w:tcW w:w="1874" w:type="dxa"/>
            <w:tcBorders>
              <w:top w:val="single" w:sz="1" w:space="0" w:color="000000"/>
              <w:left w:val="single" w:sz="1" w:space="0" w:color="000000"/>
              <w:bottom w:val="single" w:sz="4" w:space="0" w:color="auto"/>
              <w:right w:val="single" w:sz="1" w:space="0" w:color="000000"/>
            </w:tcBorders>
          </w:tcPr>
          <w:p w:rsidR="00721FA4" w:rsidRPr="00721FA4" w:rsidRDefault="00721FA4" w:rsidP="00721FA4">
            <w:pPr>
              <w:snapToGrid w:val="0"/>
              <w:spacing w:after="200" w:line="260" w:lineRule="atLeast"/>
              <w:jc w:val="center"/>
              <w:rPr>
                <w:rFonts w:ascii="Times New Roman" w:eastAsia="Calibri" w:hAnsi="Times New Roman" w:cs="Times New Roman"/>
                <w:b/>
                <w:i/>
                <w:sz w:val="24"/>
                <w:szCs w:val="24"/>
              </w:rPr>
            </w:pPr>
          </w:p>
          <w:p w:rsidR="00721FA4" w:rsidRPr="00721FA4" w:rsidRDefault="00721FA4" w:rsidP="00721FA4">
            <w:pPr>
              <w:snapToGrid w:val="0"/>
              <w:spacing w:after="200" w:line="260" w:lineRule="atLeast"/>
              <w:jc w:val="center"/>
              <w:rPr>
                <w:rFonts w:ascii="Times New Roman" w:eastAsia="Calibri" w:hAnsi="Times New Roman" w:cs="Times New Roman"/>
                <w:b/>
                <w:i/>
                <w:sz w:val="24"/>
                <w:szCs w:val="24"/>
              </w:rPr>
            </w:pPr>
            <w:r w:rsidRPr="00721FA4">
              <w:rPr>
                <w:rFonts w:ascii="Times New Roman" w:eastAsia="Calibri" w:hAnsi="Times New Roman" w:cs="Times New Roman"/>
                <w:b/>
                <w:i/>
                <w:sz w:val="24"/>
                <w:szCs w:val="24"/>
              </w:rPr>
              <w:t>Doświadczenie zawodowe</w:t>
            </w:r>
          </w:p>
        </w:tc>
      </w:tr>
      <w:tr w:rsidR="00721FA4" w:rsidRPr="00721FA4" w:rsidTr="00D51893">
        <w:trPr>
          <w:cantSplit/>
          <w:trHeight w:val="454"/>
        </w:trPr>
        <w:tc>
          <w:tcPr>
            <w:tcW w:w="3600" w:type="dxa"/>
            <w:tcBorders>
              <w:top w:val="single" w:sz="4" w:space="0" w:color="auto"/>
              <w:left w:val="single" w:sz="4" w:space="0" w:color="auto"/>
              <w:bottom w:val="single" w:sz="4" w:space="0" w:color="auto"/>
              <w:right w:val="single" w:sz="4" w:space="0" w:color="auto"/>
            </w:tcBorders>
            <w:vAlign w:val="center"/>
          </w:tcPr>
          <w:p w:rsidR="00737B88" w:rsidRDefault="00737B88" w:rsidP="00721FA4">
            <w:pPr>
              <w:tabs>
                <w:tab w:val="left" w:pos="360"/>
                <w:tab w:val="left" w:pos="1713"/>
              </w:tabs>
              <w:suppressAutoHyphens/>
              <w:spacing w:after="0" w:line="240" w:lineRule="auto"/>
              <w:ind w:left="76"/>
              <w:rPr>
                <w:rFonts w:ascii="Times New Roman" w:eastAsia="Calibri" w:hAnsi="Times New Roman" w:cs="Times New Roman"/>
                <w:szCs w:val="24"/>
              </w:rPr>
            </w:pPr>
          </w:p>
          <w:p w:rsidR="00721FA4" w:rsidRDefault="00721FA4" w:rsidP="00721FA4">
            <w:pPr>
              <w:tabs>
                <w:tab w:val="left" w:pos="360"/>
                <w:tab w:val="left" w:pos="1713"/>
              </w:tabs>
              <w:suppressAutoHyphens/>
              <w:spacing w:after="0" w:line="240" w:lineRule="auto"/>
              <w:ind w:left="76"/>
              <w:rPr>
                <w:rFonts w:ascii="Times New Roman" w:eastAsia="Calibri" w:hAnsi="Times New Roman" w:cs="Times New Roman"/>
                <w:szCs w:val="24"/>
              </w:rPr>
            </w:pPr>
            <w:r w:rsidRPr="00721FA4">
              <w:rPr>
                <w:rFonts w:ascii="Times New Roman" w:eastAsia="Calibri" w:hAnsi="Times New Roman" w:cs="Times New Roman"/>
                <w:szCs w:val="24"/>
              </w:rPr>
              <w:t>kierownik robót w specjalności konstrukcyjno-budowlanej</w:t>
            </w:r>
          </w:p>
          <w:p w:rsidR="00737B88" w:rsidRPr="00721FA4" w:rsidRDefault="00737B88" w:rsidP="00721FA4">
            <w:pPr>
              <w:tabs>
                <w:tab w:val="left" w:pos="360"/>
                <w:tab w:val="left" w:pos="1713"/>
              </w:tabs>
              <w:suppressAutoHyphens/>
              <w:spacing w:after="0" w:line="240" w:lineRule="auto"/>
              <w:ind w:left="76"/>
              <w:rPr>
                <w:rFonts w:ascii="Times New Roman" w:eastAsia="Calibri" w:hAnsi="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tcPr>
          <w:p w:rsidR="00721FA4" w:rsidRPr="00721FA4" w:rsidRDefault="00721FA4" w:rsidP="00721FA4">
            <w:pPr>
              <w:snapToGrid w:val="0"/>
              <w:spacing w:after="200" w:line="276" w:lineRule="auto"/>
              <w:jc w:val="center"/>
              <w:rPr>
                <w:rFonts w:ascii="Times New Roman" w:eastAsia="Calibri" w:hAnsi="Times New Roman" w:cs="Times New Roman"/>
                <w:color w:val="FF000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721FA4" w:rsidRPr="00721FA4" w:rsidRDefault="00721FA4" w:rsidP="00721FA4">
            <w:pPr>
              <w:snapToGrid w:val="0"/>
              <w:spacing w:after="200" w:line="260" w:lineRule="atLeast"/>
              <w:jc w:val="center"/>
              <w:rPr>
                <w:rFonts w:ascii="Times New Roman" w:eastAsia="Calibri" w:hAnsi="Times New Roman" w:cs="Times New Roman"/>
                <w:color w:val="FF0000"/>
                <w:sz w:val="24"/>
                <w:szCs w:val="24"/>
              </w:rPr>
            </w:pPr>
          </w:p>
        </w:tc>
        <w:tc>
          <w:tcPr>
            <w:tcW w:w="1874" w:type="dxa"/>
            <w:tcBorders>
              <w:top w:val="single" w:sz="4" w:space="0" w:color="auto"/>
              <w:left w:val="single" w:sz="4" w:space="0" w:color="auto"/>
              <w:bottom w:val="single" w:sz="4" w:space="0" w:color="auto"/>
              <w:right w:val="single" w:sz="4" w:space="0" w:color="auto"/>
            </w:tcBorders>
          </w:tcPr>
          <w:p w:rsidR="00721FA4" w:rsidRPr="00721FA4" w:rsidRDefault="00721FA4" w:rsidP="00721FA4">
            <w:pPr>
              <w:snapToGrid w:val="0"/>
              <w:spacing w:after="200" w:line="260" w:lineRule="atLeast"/>
              <w:jc w:val="center"/>
              <w:rPr>
                <w:rFonts w:ascii="Times New Roman" w:eastAsia="Calibri" w:hAnsi="Times New Roman" w:cs="Times New Roman"/>
                <w:color w:val="FF0000"/>
                <w:sz w:val="24"/>
                <w:szCs w:val="24"/>
              </w:rPr>
            </w:pPr>
          </w:p>
        </w:tc>
      </w:tr>
      <w:tr w:rsidR="00721FA4" w:rsidRPr="00721FA4" w:rsidTr="00970A71">
        <w:trPr>
          <w:cantSplit/>
          <w:trHeight w:val="454"/>
        </w:trPr>
        <w:tc>
          <w:tcPr>
            <w:tcW w:w="3600" w:type="dxa"/>
            <w:tcBorders>
              <w:top w:val="single" w:sz="4" w:space="0" w:color="auto"/>
              <w:left w:val="single" w:sz="1" w:space="0" w:color="000000"/>
              <w:bottom w:val="single" w:sz="4" w:space="0" w:color="auto"/>
            </w:tcBorders>
            <w:vAlign w:val="center"/>
          </w:tcPr>
          <w:p w:rsidR="00737B88" w:rsidRDefault="00737B88" w:rsidP="00721FA4">
            <w:pPr>
              <w:tabs>
                <w:tab w:val="left" w:pos="360"/>
                <w:tab w:val="left" w:pos="1713"/>
              </w:tabs>
              <w:suppressAutoHyphens/>
              <w:spacing w:after="0" w:line="240" w:lineRule="auto"/>
              <w:ind w:left="76"/>
              <w:rPr>
                <w:rFonts w:ascii="Times New Roman" w:eastAsia="Calibri" w:hAnsi="Times New Roman" w:cs="Times New Roman"/>
              </w:rPr>
            </w:pPr>
          </w:p>
          <w:p w:rsidR="00721FA4" w:rsidRDefault="00721FA4" w:rsidP="00721FA4">
            <w:pPr>
              <w:tabs>
                <w:tab w:val="left" w:pos="360"/>
                <w:tab w:val="left" w:pos="1713"/>
              </w:tabs>
              <w:suppressAutoHyphens/>
              <w:spacing w:after="0" w:line="240" w:lineRule="auto"/>
              <w:ind w:left="76"/>
              <w:rPr>
                <w:rFonts w:ascii="Times New Roman" w:eastAsia="Calibri" w:hAnsi="Times New Roman" w:cs="Times New Roman"/>
              </w:rPr>
            </w:pPr>
            <w:r w:rsidRPr="00721FA4">
              <w:rPr>
                <w:rFonts w:ascii="Times New Roman" w:eastAsia="Calibri" w:hAnsi="Times New Roman" w:cs="Times New Roman"/>
              </w:rPr>
              <w:t>kierownik  robót sanitarnych w specjalności  sieci i instalacji sanitarnych</w:t>
            </w:r>
          </w:p>
          <w:p w:rsidR="00737B88" w:rsidRPr="00721FA4" w:rsidRDefault="00737B88" w:rsidP="00721FA4">
            <w:pPr>
              <w:tabs>
                <w:tab w:val="left" w:pos="360"/>
                <w:tab w:val="left" w:pos="1713"/>
              </w:tabs>
              <w:suppressAutoHyphens/>
              <w:spacing w:after="0" w:line="240" w:lineRule="auto"/>
              <w:ind w:left="76"/>
              <w:rPr>
                <w:rFonts w:ascii="Times New Roman" w:eastAsia="Calibri" w:hAnsi="Times New Roman" w:cs="Times New Roman"/>
                <w:szCs w:val="24"/>
              </w:rPr>
            </w:pPr>
          </w:p>
        </w:tc>
        <w:tc>
          <w:tcPr>
            <w:tcW w:w="2700" w:type="dxa"/>
            <w:tcBorders>
              <w:top w:val="single" w:sz="4" w:space="0" w:color="auto"/>
              <w:left w:val="single" w:sz="1" w:space="0" w:color="000000"/>
              <w:bottom w:val="single" w:sz="4" w:space="0" w:color="auto"/>
            </w:tcBorders>
          </w:tcPr>
          <w:p w:rsidR="00721FA4" w:rsidRPr="00721FA4" w:rsidRDefault="00721FA4" w:rsidP="00721FA4">
            <w:pPr>
              <w:snapToGrid w:val="0"/>
              <w:spacing w:after="200" w:line="276" w:lineRule="auto"/>
              <w:jc w:val="center"/>
              <w:rPr>
                <w:rFonts w:ascii="Times New Roman" w:eastAsia="Calibri" w:hAnsi="Times New Roman" w:cs="Times New Roman"/>
                <w:color w:val="FF0000"/>
                <w:sz w:val="24"/>
                <w:szCs w:val="24"/>
              </w:rPr>
            </w:pPr>
          </w:p>
        </w:tc>
        <w:tc>
          <w:tcPr>
            <w:tcW w:w="2160" w:type="dxa"/>
            <w:tcBorders>
              <w:top w:val="single" w:sz="4" w:space="0" w:color="auto"/>
              <w:left w:val="single" w:sz="1" w:space="0" w:color="000000"/>
              <w:bottom w:val="single" w:sz="4" w:space="0" w:color="auto"/>
              <w:right w:val="single" w:sz="1" w:space="0" w:color="000000"/>
            </w:tcBorders>
            <w:vAlign w:val="center"/>
          </w:tcPr>
          <w:p w:rsidR="00721FA4" w:rsidRPr="00721FA4" w:rsidRDefault="00721FA4" w:rsidP="00721FA4">
            <w:pPr>
              <w:snapToGrid w:val="0"/>
              <w:spacing w:after="200" w:line="260" w:lineRule="atLeast"/>
              <w:jc w:val="center"/>
              <w:rPr>
                <w:rFonts w:ascii="Times New Roman" w:eastAsia="Calibri" w:hAnsi="Times New Roman" w:cs="Times New Roman"/>
                <w:color w:val="FF0000"/>
                <w:sz w:val="24"/>
                <w:szCs w:val="24"/>
              </w:rPr>
            </w:pPr>
          </w:p>
        </w:tc>
        <w:tc>
          <w:tcPr>
            <w:tcW w:w="1874" w:type="dxa"/>
            <w:tcBorders>
              <w:top w:val="single" w:sz="4" w:space="0" w:color="auto"/>
              <w:left w:val="single" w:sz="1" w:space="0" w:color="000000"/>
              <w:bottom w:val="single" w:sz="4" w:space="0" w:color="auto"/>
              <w:right w:val="single" w:sz="1" w:space="0" w:color="000000"/>
            </w:tcBorders>
          </w:tcPr>
          <w:p w:rsidR="00721FA4" w:rsidRPr="00721FA4" w:rsidRDefault="00721FA4" w:rsidP="00721FA4">
            <w:pPr>
              <w:snapToGrid w:val="0"/>
              <w:spacing w:after="200" w:line="260" w:lineRule="atLeast"/>
              <w:jc w:val="center"/>
              <w:rPr>
                <w:rFonts w:ascii="Times New Roman" w:eastAsia="Calibri" w:hAnsi="Times New Roman" w:cs="Times New Roman"/>
                <w:color w:val="FF0000"/>
                <w:sz w:val="24"/>
                <w:szCs w:val="24"/>
              </w:rPr>
            </w:pPr>
          </w:p>
        </w:tc>
      </w:tr>
      <w:tr w:rsidR="00970A71" w:rsidRPr="00721FA4" w:rsidTr="00D51893">
        <w:trPr>
          <w:cantSplit/>
          <w:trHeight w:val="454"/>
        </w:trPr>
        <w:tc>
          <w:tcPr>
            <w:tcW w:w="3600" w:type="dxa"/>
            <w:tcBorders>
              <w:top w:val="single" w:sz="4" w:space="0" w:color="auto"/>
              <w:left w:val="single" w:sz="1" w:space="0" w:color="000000"/>
              <w:bottom w:val="single" w:sz="1" w:space="0" w:color="000000"/>
            </w:tcBorders>
            <w:vAlign w:val="center"/>
          </w:tcPr>
          <w:p w:rsidR="00970A71" w:rsidRPr="00B441BF" w:rsidRDefault="00970A71" w:rsidP="00721FA4">
            <w:pPr>
              <w:tabs>
                <w:tab w:val="left" w:pos="360"/>
                <w:tab w:val="left" w:pos="1713"/>
              </w:tabs>
              <w:suppressAutoHyphens/>
              <w:spacing w:after="0" w:line="240" w:lineRule="auto"/>
              <w:ind w:left="76"/>
              <w:rPr>
                <w:rFonts w:ascii="Times New Roman" w:eastAsia="Calibri" w:hAnsi="Times New Roman" w:cs="Times New Roman"/>
              </w:rPr>
            </w:pPr>
          </w:p>
          <w:p w:rsidR="00970A71" w:rsidRPr="00B441BF" w:rsidRDefault="00970A71" w:rsidP="00721FA4">
            <w:pPr>
              <w:tabs>
                <w:tab w:val="left" w:pos="360"/>
                <w:tab w:val="left" w:pos="1713"/>
              </w:tabs>
              <w:suppressAutoHyphens/>
              <w:spacing w:after="0" w:line="240" w:lineRule="auto"/>
              <w:ind w:left="76"/>
              <w:rPr>
                <w:rFonts w:ascii="Times New Roman" w:eastAsia="Calibri" w:hAnsi="Times New Roman" w:cs="Times New Roman"/>
              </w:rPr>
            </w:pPr>
            <w:r w:rsidRPr="00B441BF">
              <w:rPr>
                <w:rFonts w:ascii="Times New Roman" w:eastAsia="Calibri" w:hAnsi="Times New Roman" w:cs="Times New Roman"/>
              </w:rPr>
              <w:t>kierownik robót w specjalności  elektrycznej</w:t>
            </w:r>
          </w:p>
          <w:p w:rsidR="00970A71" w:rsidRDefault="00970A71" w:rsidP="00721FA4">
            <w:pPr>
              <w:tabs>
                <w:tab w:val="left" w:pos="360"/>
                <w:tab w:val="left" w:pos="1713"/>
              </w:tabs>
              <w:suppressAutoHyphens/>
              <w:spacing w:after="0" w:line="240" w:lineRule="auto"/>
              <w:ind w:left="76"/>
              <w:rPr>
                <w:rFonts w:ascii="Times New Roman" w:eastAsia="Calibri" w:hAnsi="Times New Roman" w:cs="Times New Roman"/>
              </w:rPr>
            </w:pPr>
          </w:p>
        </w:tc>
        <w:tc>
          <w:tcPr>
            <w:tcW w:w="2700" w:type="dxa"/>
            <w:tcBorders>
              <w:top w:val="single" w:sz="4" w:space="0" w:color="auto"/>
              <w:left w:val="single" w:sz="1" w:space="0" w:color="000000"/>
              <w:bottom w:val="single" w:sz="1" w:space="0" w:color="000000"/>
            </w:tcBorders>
          </w:tcPr>
          <w:p w:rsidR="00970A71" w:rsidRPr="00721FA4" w:rsidRDefault="00970A71" w:rsidP="00721FA4">
            <w:pPr>
              <w:snapToGrid w:val="0"/>
              <w:spacing w:after="200" w:line="276" w:lineRule="auto"/>
              <w:jc w:val="center"/>
              <w:rPr>
                <w:rFonts w:ascii="Times New Roman" w:eastAsia="Calibri" w:hAnsi="Times New Roman" w:cs="Times New Roman"/>
                <w:color w:val="FF0000"/>
                <w:sz w:val="24"/>
                <w:szCs w:val="24"/>
              </w:rPr>
            </w:pPr>
          </w:p>
        </w:tc>
        <w:tc>
          <w:tcPr>
            <w:tcW w:w="2160" w:type="dxa"/>
            <w:tcBorders>
              <w:top w:val="single" w:sz="4" w:space="0" w:color="auto"/>
              <w:left w:val="single" w:sz="1" w:space="0" w:color="000000"/>
              <w:bottom w:val="single" w:sz="1" w:space="0" w:color="000000"/>
              <w:right w:val="single" w:sz="1" w:space="0" w:color="000000"/>
            </w:tcBorders>
            <w:vAlign w:val="center"/>
          </w:tcPr>
          <w:p w:rsidR="00970A71" w:rsidRPr="00721FA4" w:rsidRDefault="00970A71" w:rsidP="00721FA4">
            <w:pPr>
              <w:snapToGrid w:val="0"/>
              <w:spacing w:after="200" w:line="260" w:lineRule="atLeast"/>
              <w:jc w:val="center"/>
              <w:rPr>
                <w:rFonts w:ascii="Times New Roman" w:eastAsia="Calibri" w:hAnsi="Times New Roman" w:cs="Times New Roman"/>
                <w:color w:val="FF0000"/>
                <w:sz w:val="24"/>
                <w:szCs w:val="24"/>
              </w:rPr>
            </w:pPr>
          </w:p>
        </w:tc>
        <w:tc>
          <w:tcPr>
            <w:tcW w:w="1874" w:type="dxa"/>
            <w:tcBorders>
              <w:top w:val="single" w:sz="4" w:space="0" w:color="auto"/>
              <w:left w:val="single" w:sz="1" w:space="0" w:color="000000"/>
              <w:bottom w:val="single" w:sz="1" w:space="0" w:color="000000"/>
              <w:right w:val="single" w:sz="1" w:space="0" w:color="000000"/>
            </w:tcBorders>
          </w:tcPr>
          <w:p w:rsidR="00970A71" w:rsidRPr="00721FA4" w:rsidRDefault="00970A71" w:rsidP="00721FA4">
            <w:pPr>
              <w:snapToGrid w:val="0"/>
              <w:spacing w:after="200" w:line="260" w:lineRule="atLeast"/>
              <w:jc w:val="center"/>
              <w:rPr>
                <w:rFonts w:ascii="Times New Roman" w:eastAsia="Calibri" w:hAnsi="Times New Roman" w:cs="Times New Roman"/>
                <w:color w:val="FF0000"/>
                <w:sz w:val="24"/>
                <w:szCs w:val="24"/>
              </w:rPr>
            </w:pPr>
          </w:p>
        </w:tc>
      </w:tr>
    </w:tbl>
    <w:p w:rsidR="00721FA4" w:rsidRPr="00721FA4" w:rsidRDefault="00721FA4" w:rsidP="00721FA4">
      <w:pPr>
        <w:spacing w:after="200" w:line="260" w:lineRule="atLeast"/>
        <w:rPr>
          <w:rFonts w:ascii="Times New Roman" w:eastAsia="Calibri" w:hAnsi="Times New Roman" w:cs="Times New Roman"/>
          <w:sz w:val="24"/>
          <w:szCs w:val="24"/>
        </w:rPr>
      </w:pPr>
    </w:p>
    <w:p w:rsidR="00721FA4" w:rsidRPr="00721FA4" w:rsidRDefault="00721FA4" w:rsidP="00721FA4">
      <w:pPr>
        <w:tabs>
          <w:tab w:val="right" w:leader="underscore" w:pos="9072"/>
        </w:tabs>
        <w:spacing w:before="120" w:after="200" w:line="276" w:lineRule="auto"/>
        <w:jc w:val="both"/>
        <w:rPr>
          <w:rFonts w:ascii="Times New Roman" w:eastAsia="Calibri" w:hAnsi="Times New Roman" w:cs="Times New Roman"/>
          <w:i/>
          <w:sz w:val="24"/>
          <w:szCs w:val="24"/>
        </w:rPr>
      </w:pPr>
      <w:r w:rsidRPr="00721FA4">
        <w:rPr>
          <w:rFonts w:ascii="Times New Roman" w:eastAsia="Calibri" w:hAnsi="Times New Roman" w:cs="Times New Roman"/>
          <w:i/>
          <w:sz w:val="24"/>
          <w:szCs w:val="24"/>
        </w:rPr>
        <w:t>- Można dołączyć uprawnienia budowlane osób wskazanych w powyższej tabeli wraz  z zaświadczeniami o wpisie na listę właściwej izby inżynierów budownictwa,</w:t>
      </w:r>
    </w:p>
    <w:p w:rsidR="00721FA4" w:rsidRPr="00721FA4" w:rsidRDefault="00721FA4" w:rsidP="00721FA4">
      <w:pPr>
        <w:spacing w:after="200" w:line="240" w:lineRule="auto"/>
        <w:rPr>
          <w:rFonts w:ascii="Times New Roman" w:eastAsia="Calibri" w:hAnsi="Times New Roman" w:cs="Times New Roman"/>
          <w:i/>
          <w:sz w:val="24"/>
          <w:szCs w:val="24"/>
        </w:rPr>
      </w:pPr>
    </w:p>
    <w:p w:rsidR="00721FA4" w:rsidRDefault="00721FA4" w:rsidP="00721FA4">
      <w:pPr>
        <w:spacing w:after="200" w:line="276" w:lineRule="auto"/>
        <w:rPr>
          <w:rFonts w:ascii="Calibri" w:eastAsia="Calibri" w:hAnsi="Calibri" w:cs="Times New Roman"/>
        </w:rPr>
      </w:pPr>
    </w:p>
    <w:p w:rsidR="00B86BDF" w:rsidRPr="00721FA4" w:rsidRDefault="00B86BDF" w:rsidP="00721FA4">
      <w:pPr>
        <w:spacing w:after="200" w:line="276" w:lineRule="auto"/>
        <w:rPr>
          <w:rFonts w:ascii="Calibri" w:eastAsia="Calibri" w:hAnsi="Calibri" w:cs="Times New Roman"/>
        </w:rPr>
      </w:pPr>
    </w:p>
    <w:p w:rsidR="00B86BDF" w:rsidRPr="00721FA4" w:rsidRDefault="00B86BDF" w:rsidP="00B86BDF">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721FA4">
        <w:rPr>
          <w:rFonts w:ascii="Times New Roman" w:eastAsia="Calibri" w:hAnsi="Times New Roman" w:cs="Times New Roman"/>
          <w:color w:val="000000"/>
          <w:sz w:val="24"/>
          <w:szCs w:val="24"/>
        </w:rPr>
        <w:t>......................................................</w:t>
      </w:r>
    </w:p>
    <w:p w:rsidR="00B86BDF" w:rsidRPr="00721FA4" w:rsidRDefault="00B86BDF" w:rsidP="00B86BDF">
      <w:pPr>
        <w:spacing w:after="0" w:line="240" w:lineRule="auto"/>
        <w:jc w:val="center"/>
        <w:rPr>
          <w:rFonts w:ascii="Times New Roman" w:eastAsia="Calibri" w:hAnsi="Times New Roman" w:cs="Times New Roman"/>
          <w:color w:val="000000"/>
          <w:sz w:val="24"/>
          <w:szCs w:val="24"/>
          <w:vertAlign w:val="superscript"/>
        </w:rPr>
      </w:pPr>
      <w:r w:rsidRPr="00721FA4">
        <w:rPr>
          <w:rFonts w:ascii="Times New Roman" w:eastAsia="Calibri" w:hAnsi="Times New Roman" w:cs="Times New Roman"/>
          <w:b/>
          <w:i/>
          <w:color w:val="000000"/>
          <w:sz w:val="24"/>
          <w:szCs w:val="24"/>
          <w:vertAlign w:val="superscript"/>
        </w:rPr>
        <w:t xml:space="preserve">                                                                                                                                   Podpis Wykonawcy</w:t>
      </w:r>
      <w:r w:rsidRPr="00721FA4">
        <w:rPr>
          <w:rFonts w:ascii="Times New Roman" w:eastAsia="Calibri" w:hAnsi="Times New Roman" w:cs="Times New Roman"/>
          <w:color w:val="000000"/>
          <w:sz w:val="24"/>
          <w:szCs w:val="24"/>
          <w:vertAlign w:val="superscript"/>
        </w:rPr>
        <w:t xml:space="preserve">  </w:t>
      </w:r>
    </w:p>
    <w:p w:rsidR="00B86BDF" w:rsidRPr="00721FA4" w:rsidRDefault="00B86BDF" w:rsidP="00B86BDF">
      <w:pPr>
        <w:spacing w:after="0" w:line="240" w:lineRule="auto"/>
        <w:jc w:val="center"/>
        <w:rPr>
          <w:rFonts w:ascii="Times New Roman" w:eastAsia="Calibri" w:hAnsi="Times New Roman" w:cs="Times New Roman"/>
          <w:color w:val="000000"/>
          <w:sz w:val="24"/>
          <w:szCs w:val="24"/>
          <w:vertAlign w:val="superscript"/>
        </w:rPr>
      </w:pPr>
      <w:r w:rsidRPr="00721FA4">
        <w:rPr>
          <w:rFonts w:ascii="Times New Roman" w:eastAsia="Calibri" w:hAnsi="Times New Roman" w:cs="Times New Roman"/>
          <w:color w:val="000000"/>
          <w:sz w:val="24"/>
          <w:szCs w:val="24"/>
          <w:vertAlign w:val="superscript"/>
        </w:rPr>
        <w:t xml:space="preserve">                                                                                                                                    ( </w:t>
      </w:r>
      <w:r w:rsidRPr="00721FA4">
        <w:rPr>
          <w:rFonts w:ascii="Times New Roman" w:eastAsia="Calibri" w:hAnsi="Times New Roman" w:cs="Times New Roman"/>
          <w:i/>
          <w:color w:val="000000"/>
          <w:sz w:val="24"/>
          <w:szCs w:val="24"/>
          <w:vertAlign w:val="superscript"/>
        </w:rPr>
        <w:t>lub upoważnionego przedstawiciela Wykonawcy)</w:t>
      </w:r>
    </w:p>
    <w:p w:rsidR="00721FA4" w:rsidRPr="00721FA4" w:rsidRDefault="00721FA4" w:rsidP="00721FA4">
      <w:pPr>
        <w:spacing w:after="200" w:line="276" w:lineRule="auto"/>
        <w:rPr>
          <w:rFonts w:ascii="Calibri" w:eastAsia="Calibri" w:hAnsi="Calibri" w:cs="Times New Roman"/>
        </w:rPr>
      </w:pPr>
    </w:p>
    <w:p w:rsidR="00721FA4" w:rsidRPr="00721FA4" w:rsidRDefault="00721FA4" w:rsidP="00721FA4">
      <w:pPr>
        <w:spacing w:after="200" w:line="276" w:lineRule="auto"/>
        <w:rPr>
          <w:rFonts w:ascii="Calibri" w:eastAsia="Calibri" w:hAnsi="Calibri" w:cs="Times New Roman"/>
        </w:rPr>
      </w:pPr>
    </w:p>
    <w:p w:rsidR="00721FA4" w:rsidRPr="00721FA4" w:rsidRDefault="00721FA4" w:rsidP="00721FA4">
      <w:pPr>
        <w:spacing w:after="200" w:line="276" w:lineRule="auto"/>
        <w:rPr>
          <w:rFonts w:ascii="Calibri" w:eastAsia="Calibri" w:hAnsi="Calibri" w:cs="Times New Roman"/>
        </w:rPr>
      </w:pPr>
    </w:p>
    <w:p w:rsidR="00721FA4" w:rsidRPr="00721FA4" w:rsidRDefault="00721FA4" w:rsidP="00721FA4">
      <w:pPr>
        <w:spacing w:after="200" w:line="276" w:lineRule="auto"/>
        <w:rPr>
          <w:rFonts w:ascii="Calibri" w:eastAsia="Calibri" w:hAnsi="Calibri" w:cs="Times New Roman"/>
        </w:rPr>
      </w:pPr>
    </w:p>
    <w:p w:rsidR="00721FA4" w:rsidRPr="00721FA4" w:rsidRDefault="00721FA4" w:rsidP="00721FA4">
      <w:pPr>
        <w:spacing w:after="200" w:line="276" w:lineRule="auto"/>
        <w:rPr>
          <w:rFonts w:ascii="Calibri" w:eastAsia="Calibri" w:hAnsi="Calibri" w:cs="Times New Roman"/>
        </w:rPr>
      </w:pPr>
    </w:p>
    <w:p w:rsidR="00721FA4" w:rsidRPr="00721FA4" w:rsidRDefault="00721FA4" w:rsidP="00721FA4">
      <w:pPr>
        <w:spacing w:after="200" w:line="276" w:lineRule="auto"/>
        <w:rPr>
          <w:rFonts w:ascii="Calibri" w:eastAsia="Calibri" w:hAnsi="Calibri" w:cs="Times New Roman"/>
        </w:rPr>
      </w:pPr>
    </w:p>
    <w:p w:rsidR="00651ED9" w:rsidRDefault="00651ED9" w:rsidP="00B86BDF">
      <w:pPr>
        <w:spacing w:after="200" w:line="276" w:lineRule="auto"/>
        <w:jc w:val="center"/>
        <w:rPr>
          <w:rFonts w:ascii="Times New Roman" w:eastAsia="Calibri" w:hAnsi="Times New Roman" w:cs="Times New Roman"/>
          <w:b/>
          <w:color w:val="000000"/>
          <w:sz w:val="24"/>
          <w:szCs w:val="24"/>
        </w:rPr>
      </w:pPr>
    </w:p>
    <w:p w:rsidR="003B023D" w:rsidRDefault="003B023D" w:rsidP="003B023D">
      <w:pPr>
        <w:spacing w:after="200" w:line="276" w:lineRule="auto"/>
        <w:jc w:val="center"/>
        <w:rPr>
          <w:rFonts w:ascii="Times New Roman" w:eastAsia="Calibri" w:hAnsi="Times New Roman" w:cs="Times New Roman"/>
          <w:b/>
          <w:color w:val="000000"/>
          <w:sz w:val="24"/>
          <w:szCs w:val="24"/>
        </w:rPr>
      </w:pPr>
      <w:r w:rsidRPr="00721FA4">
        <w:rPr>
          <w:rFonts w:ascii="Times New Roman" w:eastAsia="Calibri" w:hAnsi="Times New Roman" w:cs="Times New Roman"/>
          <w:b/>
          <w:color w:val="000000"/>
          <w:sz w:val="24"/>
          <w:szCs w:val="24"/>
        </w:rPr>
        <w:lastRenderedPageBreak/>
        <w:t xml:space="preserve">FORMULARZ  NR </w:t>
      </w:r>
      <w:r>
        <w:rPr>
          <w:rFonts w:ascii="Times New Roman" w:eastAsia="Calibri" w:hAnsi="Times New Roman" w:cs="Times New Roman"/>
          <w:b/>
          <w:color w:val="000000"/>
          <w:sz w:val="24"/>
          <w:szCs w:val="24"/>
        </w:rPr>
        <w:t>4</w:t>
      </w:r>
    </w:p>
    <w:p w:rsidR="003B023D" w:rsidRDefault="003B023D" w:rsidP="003B023D">
      <w:pPr>
        <w:spacing w:after="200" w:line="276" w:lineRule="auto"/>
        <w:jc w:val="center"/>
        <w:rPr>
          <w:rFonts w:ascii="Times New Roman" w:eastAsia="Calibri" w:hAnsi="Times New Roman" w:cs="Times New Roman"/>
          <w:b/>
          <w:color w:val="000000"/>
          <w:sz w:val="24"/>
          <w:szCs w:val="24"/>
        </w:rPr>
      </w:pPr>
    </w:p>
    <w:p w:rsidR="003B023D" w:rsidRPr="003B023D" w:rsidRDefault="003B023D" w:rsidP="003B023D">
      <w:pPr>
        <w:tabs>
          <w:tab w:val="left" w:pos="390"/>
        </w:tabs>
        <w:spacing w:after="200" w:line="276" w:lineRule="auto"/>
        <w:jc w:val="center"/>
        <w:rPr>
          <w:rFonts w:ascii="Times New Roman" w:eastAsia="Calibri" w:hAnsi="Times New Roman" w:cs="Times New Roman"/>
          <w:b/>
          <w:color w:val="000000"/>
          <w:sz w:val="24"/>
          <w:szCs w:val="24"/>
        </w:rPr>
      </w:pPr>
      <w:r w:rsidRPr="003B023D">
        <w:rPr>
          <w:rFonts w:ascii="Times New Roman" w:eastAsia="Calibri" w:hAnsi="Times New Roman" w:cs="Times New Roman"/>
          <w:b/>
          <w:color w:val="000000"/>
          <w:sz w:val="24"/>
          <w:szCs w:val="24"/>
        </w:rPr>
        <w:t>WYKAZ OFEROWANYCH URZĄDZEŃ</w:t>
      </w:r>
    </w:p>
    <w:tbl>
      <w:tblPr>
        <w:tblpPr w:leftFromText="141" w:rightFromText="141" w:vertAnchor="text" w:horzAnchor="margin" w:tblpY="459"/>
        <w:tblOverlap w:val="never"/>
        <w:tblW w:w="0" w:type="auto"/>
        <w:tblCellMar>
          <w:left w:w="0" w:type="dxa"/>
          <w:right w:w="0" w:type="dxa"/>
        </w:tblCellMar>
        <w:tblLook w:val="04A0" w:firstRow="1" w:lastRow="0" w:firstColumn="1" w:lastColumn="0" w:noHBand="0" w:noVBand="1"/>
      </w:tblPr>
      <w:tblGrid>
        <w:gridCol w:w="426"/>
        <w:gridCol w:w="2996"/>
        <w:gridCol w:w="1973"/>
        <w:gridCol w:w="2830"/>
      </w:tblGrid>
      <w:tr w:rsidR="003B023D" w:rsidRPr="003B023D" w:rsidTr="00057CD3">
        <w:trPr>
          <w:cantSplit/>
        </w:trPr>
        <w:tc>
          <w:tcPr>
            <w:tcW w:w="426" w:type="dxa"/>
            <w:tcBorders>
              <w:top w:val="single" w:sz="2" w:space="0" w:color="000000"/>
              <w:left w:val="single" w:sz="2" w:space="0" w:color="000000"/>
              <w:bottom w:val="single" w:sz="2" w:space="0" w:color="000000"/>
              <w:right w:val="nil"/>
            </w:tcBorders>
            <w:vAlign w:val="center"/>
          </w:tcPr>
          <w:p w:rsidR="003B023D" w:rsidRPr="003B023D" w:rsidRDefault="003B023D" w:rsidP="003B023D">
            <w:pPr>
              <w:widowControl w:val="0"/>
              <w:suppressAutoHyphens/>
              <w:snapToGrid w:val="0"/>
              <w:spacing w:after="0" w:line="240" w:lineRule="auto"/>
              <w:jc w:val="center"/>
              <w:rPr>
                <w:rFonts w:ascii="Times New Roman" w:eastAsia="Lucida Sans Unicode" w:hAnsi="Times New Roman" w:cs="Times New Roman"/>
                <w:lang w:eastAsia="ar-SA"/>
              </w:rPr>
            </w:pPr>
          </w:p>
          <w:p w:rsidR="003B023D" w:rsidRPr="003B023D" w:rsidRDefault="003B023D" w:rsidP="003B023D">
            <w:pPr>
              <w:widowControl w:val="0"/>
              <w:suppressAutoHyphens/>
              <w:spacing w:after="0" w:line="240" w:lineRule="auto"/>
              <w:jc w:val="center"/>
              <w:rPr>
                <w:rFonts w:ascii="Times New Roman" w:eastAsia="Lucida Sans Unicode" w:hAnsi="Times New Roman" w:cs="Times New Roman"/>
                <w:lang w:eastAsia="ar-SA"/>
              </w:rPr>
            </w:pPr>
            <w:r w:rsidRPr="003B023D">
              <w:rPr>
                <w:rFonts w:ascii="Times New Roman" w:eastAsia="Lucida Sans Unicode" w:hAnsi="Times New Roman" w:cs="Times New Roman"/>
                <w:lang w:eastAsia="ar-SA"/>
              </w:rPr>
              <w:t>L.p.</w:t>
            </w:r>
          </w:p>
          <w:p w:rsidR="003B023D" w:rsidRPr="003B023D" w:rsidRDefault="003B023D" w:rsidP="003B023D">
            <w:pPr>
              <w:widowControl w:val="0"/>
              <w:suppressAutoHyphens/>
              <w:spacing w:after="0" w:line="240" w:lineRule="auto"/>
              <w:jc w:val="center"/>
              <w:rPr>
                <w:rFonts w:ascii="Times New Roman" w:eastAsia="Lucida Sans Unicode" w:hAnsi="Times New Roman" w:cs="Times New Roman"/>
                <w:lang w:eastAsia="ar-SA"/>
              </w:rPr>
            </w:pPr>
          </w:p>
        </w:tc>
        <w:tc>
          <w:tcPr>
            <w:tcW w:w="2996" w:type="dxa"/>
            <w:tcBorders>
              <w:top w:val="single" w:sz="2" w:space="0" w:color="000000"/>
              <w:left w:val="single" w:sz="2" w:space="0" w:color="000000"/>
              <w:bottom w:val="single" w:sz="2" w:space="0" w:color="000000"/>
              <w:right w:val="nil"/>
            </w:tcBorders>
            <w:vAlign w:val="center"/>
          </w:tcPr>
          <w:p w:rsidR="003B023D" w:rsidRPr="003B023D" w:rsidRDefault="003B023D" w:rsidP="003B023D">
            <w:pPr>
              <w:widowControl w:val="0"/>
              <w:suppressAutoHyphens/>
              <w:spacing w:after="0" w:line="240" w:lineRule="auto"/>
              <w:jc w:val="center"/>
              <w:rPr>
                <w:rFonts w:ascii="Times New Roman" w:eastAsia="Lucida Sans Unicode" w:hAnsi="Times New Roman" w:cs="Times New Roman"/>
                <w:lang w:eastAsia="ar-SA"/>
              </w:rPr>
            </w:pPr>
            <w:r w:rsidRPr="003B023D">
              <w:rPr>
                <w:rFonts w:ascii="Times New Roman" w:eastAsia="Lucida Sans Unicode" w:hAnsi="Times New Roman" w:cs="Times New Roman"/>
                <w:lang w:eastAsia="ar-SA"/>
              </w:rPr>
              <w:t>Nazwa urządzenia</w:t>
            </w:r>
          </w:p>
          <w:p w:rsidR="003B023D" w:rsidRPr="003B023D" w:rsidRDefault="003B023D" w:rsidP="003B023D">
            <w:pPr>
              <w:widowControl w:val="0"/>
              <w:suppressAutoHyphens/>
              <w:spacing w:after="0" w:line="240" w:lineRule="auto"/>
              <w:jc w:val="center"/>
              <w:rPr>
                <w:rFonts w:ascii="Times New Roman" w:eastAsia="Lucida Sans Unicode" w:hAnsi="Times New Roman" w:cs="Times New Roman"/>
                <w:lang w:eastAsia="ar-SA"/>
              </w:rPr>
            </w:pPr>
          </w:p>
        </w:tc>
        <w:tc>
          <w:tcPr>
            <w:tcW w:w="1973" w:type="dxa"/>
            <w:tcBorders>
              <w:top w:val="single" w:sz="2" w:space="0" w:color="000000"/>
              <w:left w:val="single" w:sz="2" w:space="0" w:color="000000"/>
              <w:bottom w:val="single" w:sz="2" w:space="0" w:color="000000"/>
              <w:right w:val="nil"/>
            </w:tcBorders>
            <w:vAlign w:val="center"/>
            <w:hideMark/>
          </w:tcPr>
          <w:p w:rsidR="003B023D" w:rsidRPr="003B023D" w:rsidRDefault="003B023D" w:rsidP="003B023D">
            <w:pPr>
              <w:widowControl w:val="0"/>
              <w:suppressAutoHyphens/>
              <w:spacing w:after="0" w:line="240" w:lineRule="auto"/>
              <w:jc w:val="center"/>
              <w:rPr>
                <w:rFonts w:ascii="Times New Roman" w:eastAsia="Lucida Sans Unicode" w:hAnsi="Times New Roman" w:cs="Times New Roman"/>
                <w:color w:val="FF0000"/>
                <w:lang w:eastAsia="ar-SA"/>
              </w:rPr>
            </w:pPr>
            <w:r w:rsidRPr="003B023D">
              <w:rPr>
                <w:rFonts w:ascii="Times New Roman" w:eastAsia="Lucida Sans Unicode" w:hAnsi="Times New Roman" w:cs="Times New Roman"/>
                <w:lang w:eastAsia="ar-SA"/>
              </w:rPr>
              <w:t>Podstawowe parametry</w:t>
            </w:r>
          </w:p>
        </w:tc>
        <w:tc>
          <w:tcPr>
            <w:tcW w:w="2830" w:type="dxa"/>
            <w:tcBorders>
              <w:top w:val="single" w:sz="2" w:space="0" w:color="000000"/>
              <w:left w:val="single" w:sz="2" w:space="0" w:color="000000"/>
              <w:bottom w:val="single" w:sz="2" w:space="0" w:color="000000"/>
              <w:right w:val="single" w:sz="4" w:space="0" w:color="auto"/>
            </w:tcBorders>
            <w:vAlign w:val="center"/>
            <w:hideMark/>
          </w:tcPr>
          <w:p w:rsidR="003B023D" w:rsidRPr="003B023D" w:rsidRDefault="003B023D" w:rsidP="003B023D">
            <w:pPr>
              <w:widowControl w:val="0"/>
              <w:suppressAutoHyphens/>
              <w:spacing w:after="0" w:line="240" w:lineRule="auto"/>
              <w:ind w:right="57"/>
              <w:jc w:val="center"/>
              <w:rPr>
                <w:rFonts w:ascii="Times New Roman" w:eastAsia="Lucida Sans Unicode" w:hAnsi="Times New Roman" w:cs="Times New Roman"/>
                <w:lang w:eastAsia="ar-SA"/>
              </w:rPr>
            </w:pPr>
            <w:r w:rsidRPr="003B023D">
              <w:rPr>
                <w:rFonts w:ascii="Times New Roman" w:eastAsia="Lucida Sans Unicode" w:hAnsi="Times New Roman" w:cs="Times New Roman"/>
                <w:lang w:eastAsia="ar-SA"/>
              </w:rPr>
              <w:t>Nazwa Producenta</w:t>
            </w:r>
          </w:p>
        </w:tc>
      </w:tr>
      <w:tr w:rsidR="003B023D" w:rsidRPr="003B023D" w:rsidTr="00057CD3">
        <w:trPr>
          <w:cantSplit/>
          <w:trHeight w:val="642"/>
        </w:trPr>
        <w:tc>
          <w:tcPr>
            <w:tcW w:w="426" w:type="dxa"/>
            <w:tcBorders>
              <w:top w:val="nil"/>
              <w:left w:val="single" w:sz="2" w:space="0" w:color="000000"/>
              <w:bottom w:val="single" w:sz="4" w:space="0" w:color="auto"/>
              <w:right w:val="nil"/>
            </w:tcBorders>
            <w:vAlign w:val="center"/>
            <w:hideMark/>
          </w:tcPr>
          <w:p w:rsidR="003B023D" w:rsidRPr="003B023D" w:rsidRDefault="003B023D" w:rsidP="003B023D">
            <w:pPr>
              <w:spacing w:after="200" w:line="276" w:lineRule="auto"/>
              <w:jc w:val="center"/>
              <w:rPr>
                <w:rFonts w:ascii="Times New Roman" w:eastAsia="Calibri" w:hAnsi="Times New Roman" w:cs="Times New Roman"/>
              </w:rPr>
            </w:pPr>
            <w:r w:rsidRPr="003B023D">
              <w:rPr>
                <w:rFonts w:ascii="Times New Roman" w:eastAsia="Calibri" w:hAnsi="Times New Roman" w:cs="Times New Roman"/>
              </w:rPr>
              <w:t>1.</w:t>
            </w:r>
          </w:p>
        </w:tc>
        <w:tc>
          <w:tcPr>
            <w:tcW w:w="2996" w:type="dxa"/>
            <w:tcBorders>
              <w:top w:val="nil"/>
              <w:left w:val="single" w:sz="2" w:space="0" w:color="000000"/>
              <w:bottom w:val="single" w:sz="4" w:space="0" w:color="auto"/>
              <w:right w:val="nil"/>
            </w:tcBorders>
            <w:vAlign w:val="center"/>
          </w:tcPr>
          <w:p w:rsidR="003B023D" w:rsidRPr="003B023D" w:rsidRDefault="003B023D" w:rsidP="003B023D">
            <w:pPr>
              <w:widowControl w:val="0"/>
              <w:suppressAutoHyphens/>
              <w:spacing w:after="0" w:line="240" w:lineRule="auto"/>
              <w:jc w:val="center"/>
              <w:rPr>
                <w:rFonts w:ascii="Times New Roman" w:eastAsia="Lucida Sans Unicode" w:hAnsi="Times New Roman" w:cs="Times New Roman"/>
                <w:lang w:eastAsia="ar-SA"/>
              </w:rPr>
            </w:pPr>
          </w:p>
        </w:tc>
        <w:tc>
          <w:tcPr>
            <w:tcW w:w="1973" w:type="dxa"/>
            <w:tcBorders>
              <w:top w:val="nil"/>
              <w:left w:val="single" w:sz="2" w:space="0" w:color="000000"/>
              <w:bottom w:val="single" w:sz="4" w:space="0" w:color="auto"/>
              <w:right w:val="nil"/>
            </w:tcBorders>
            <w:vAlign w:val="center"/>
          </w:tcPr>
          <w:p w:rsidR="003B023D" w:rsidRPr="003B023D" w:rsidRDefault="003B023D" w:rsidP="003B023D">
            <w:pPr>
              <w:widowControl w:val="0"/>
              <w:suppressAutoHyphens/>
              <w:snapToGrid w:val="0"/>
              <w:spacing w:after="0" w:line="240" w:lineRule="auto"/>
              <w:jc w:val="center"/>
              <w:rPr>
                <w:rFonts w:ascii="Times New Roman" w:eastAsia="Lucida Sans Unicode" w:hAnsi="Times New Roman" w:cs="Times New Roman"/>
                <w:lang w:eastAsia="ar-SA"/>
              </w:rPr>
            </w:pPr>
          </w:p>
        </w:tc>
        <w:tc>
          <w:tcPr>
            <w:tcW w:w="2830" w:type="dxa"/>
            <w:tcBorders>
              <w:top w:val="nil"/>
              <w:left w:val="single" w:sz="2" w:space="0" w:color="000000"/>
              <w:bottom w:val="single" w:sz="4" w:space="0" w:color="auto"/>
              <w:right w:val="single" w:sz="4" w:space="0" w:color="auto"/>
            </w:tcBorders>
            <w:vAlign w:val="center"/>
          </w:tcPr>
          <w:p w:rsidR="003B023D" w:rsidRPr="003B023D" w:rsidRDefault="003B023D" w:rsidP="003B023D">
            <w:pPr>
              <w:widowControl w:val="0"/>
              <w:suppressAutoHyphens/>
              <w:snapToGrid w:val="0"/>
              <w:spacing w:after="0" w:line="240" w:lineRule="auto"/>
              <w:jc w:val="center"/>
              <w:rPr>
                <w:rFonts w:ascii="Times New Roman" w:eastAsia="Lucida Sans Unicode" w:hAnsi="Times New Roman" w:cs="Times New Roman"/>
                <w:lang w:eastAsia="ar-SA"/>
              </w:rPr>
            </w:pPr>
          </w:p>
        </w:tc>
      </w:tr>
      <w:tr w:rsidR="003B023D" w:rsidRPr="003B023D" w:rsidTr="00057CD3">
        <w:trPr>
          <w:cantSplit/>
        </w:trPr>
        <w:tc>
          <w:tcPr>
            <w:tcW w:w="426" w:type="dxa"/>
            <w:tcBorders>
              <w:top w:val="single" w:sz="4" w:space="0" w:color="auto"/>
              <w:left w:val="single" w:sz="4" w:space="0" w:color="auto"/>
              <w:bottom w:val="single" w:sz="4" w:space="0" w:color="auto"/>
              <w:right w:val="single" w:sz="4" w:space="0" w:color="auto"/>
            </w:tcBorders>
            <w:vAlign w:val="center"/>
            <w:hideMark/>
          </w:tcPr>
          <w:p w:rsidR="003B023D" w:rsidRPr="003B023D" w:rsidRDefault="003B023D" w:rsidP="003B023D">
            <w:pPr>
              <w:widowControl w:val="0"/>
              <w:suppressAutoHyphens/>
              <w:spacing w:after="0" w:line="240" w:lineRule="auto"/>
              <w:jc w:val="center"/>
              <w:rPr>
                <w:rFonts w:ascii="Times New Roman" w:eastAsia="Lucida Sans Unicode" w:hAnsi="Times New Roman" w:cs="Times New Roman"/>
                <w:lang w:eastAsia="ar-SA"/>
              </w:rPr>
            </w:pPr>
            <w:r w:rsidRPr="003B023D">
              <w:rPr>
                <w:rFonts w:ascii="Times New Roman" w:eastAsia="Times New Roman" w:hAnsi="Times New Roman" w:cs="Times New Roman"/>
                <w:lang w:eastAsia="ar-SA"/>
              </w:rPr>
              <w:t>2</w:t>
            </w:r>
            <w:r w:rsidRPr="003B023D">
              <w:rPr>
                <w:rFonts w:ascii="Times New Roman" w:eastAsia="Lucida Sans Unicode" w:hAnsi="Times New Roman" w:cs="Times New Roman"/>
                <w:lang w:eastAsia="ar-SA"/>
              </w:rPr>
              <w:t>.</w:t>
            </w:r>
          </w:p>
        </w:tc>
        <w:tc>
          <w:tcPr>
            <w:tcW w:w="2996" w:type="dxa"/>
            <w:tcBorders>
              <w:top w:val="single" w:sz="4" w:space="0" w:color="auto"/>
              <w:left w:val="single" w:sz="4" w:space="0" w:color="auto"/>
              <w:bottom w:val="single" w:sz="4" w:space="0" w:color="auto"/>
              <w:right w:val="single" w:sz="4" w:space="0" w:color="auto"/>
            </w:tcBorders>
            <w:vAlign w:val="center"/>
          </w:tcPr>
          <w:p w:rsidR="003B023D" w:rsidRDefault="003B023D" w:rsidP="003B023D">
            <w:pPr>
              <w:widowControl w:val="0"/>
              <w:suppressAutoHyphens/>
              <w:snapToGrid w:val="0"/>
              <w:spacing w:after="0" w:line="240" w:lineRule="auto"/>
              <w:jc w:val="center"/>
              <w:rPr>
                <w:rFonts w:ascii="Times New Roman" w:eastAsia="Lucida Sans Unicode" w:hAnsi="Times New Roman" w:cs="Times New Roman"/>
                <w:lang w:eastAsia="ar-SA"/>
              </w:rPr>
            </w:pPr>
          </w:p>
          <w:p w:rsidR="003B023D" w:rsidRDefault="003B023D" w:rsidP="003B023D">
            <w:pPr>
              <w:widowControl w:val="0"/>
              <w:suppressAutoHyphens/>
              <w:snapToGrid w:val="0"/>
              <w:spacing w:after="0" w:line="240" w:lineRule="auto"/>
              <w:jc w:val="center"/>
              <w:rPr>
                <w:rFonts w:ascii="Times New Roman" w:eastAsia="Lucida Sans Unicode" w:hAnsi="Times New Roman" w:cs="Times New Roman"/>
                <w:lang w:eastAsia="ar-SA"/>
              </w:rPr>
            </w:pPr>
          </w:p>
          <w:p w:rsidR="003B023D" w:rsidRPr="003B023D" w:rsidRDefault="003B023D" w:rsidP="003B023D">
            <w:pPr>
              <w:widowControl w:val="0"/>
              <w:suppressAutoHyphens/>
              <w:snapToGrid w:val="0"/>
              <w:spacing w:after="0" w:line="240" w:lineRule="auto"/>
              <w:jc w:val="center"/>
              <w:rPr>
                <w:rFonts w:ascii="Times New Roman" w:eastAsia="Lucida Sans Unicode" w:hAnsi="Times New Roman" w:cs="Times New Roman"/>
                <w:lang w:eastAsia="ar-SA"/>
              </w:rPr>
            </w:pPr>
          </w:p>
        </w:tc>
        <w:tc>
          <w:tcPr>
            <w:tcW w:w="1973" w:type="dxa"/>
            <w:tcBorders>
              <w:top w:val="single" w:sz="4" w:space="0" w:color="auto"/>
              <w:left w:val="single" w:sz="4" w:space="0" w:color="auto"/>
              <w:bottom w:val="single" w:sz="4" w:space="0" w:color="auto"/>
              <w:right w:val="single" w:sz="4" w:space="0" w:color="auto"/>
            </w:tcBorders>
            <w:vAlign w:val="center"/>
          </w:tcPr>
          <w:p w:rsidR="003B023D" w:rsidRPr="003B023D" w:rsidRDefault="003B023D" w:rsidP="003B023D">
            <w:pPr>
              <w:widowControl w:val="0"/>
              <w:suppressAutoHyphens/>
              <w:snapToGrid w:val="0"/>
              <w:spacing w:after="0" w:line="240" w:lineRule="auto"/>
              <w:jc w:val="center"/>
              <w:rPr>
                <w:rFonts w:ascii="Times New Roman" w:eastAsia="Lucida Sans Unicode" w:hAnsi="Times New Roman" w:cs="Times New Roman"/>
                <w:lang w:eastAsia="ar-SA"/>
              </w:rPr>
            </w:pPr>
            <w:r w:rsidRPr="003B023D">
              <w:rPr>
                <w:rFonts w:ascii="Times New Roman" w:eastAsia="Lucida Sans Unicode" w:hAnsi="Times New Roman" w:cs="Times New Roman"/>
                <w:lang w:eastAsia="ar-SA"/>
              </w:rPr>
              <w:t xml:space="preserve"> </w:t>
            </w:r>
          </w:p>
        </w:tc>
        <w:tc>
          <w:tcPr>
            <w:tcW w:w="2830" w:type="dxa"/>
            <w:tcBorders>
              <w:top w:val="single" w:sz="4" w:space="0" w:color="auto"/>
              <w:left w:val="single" w:sz="4" w:space="0" w:color="auto"/>
              <w:bottom w:val="single" w:sz="4" w:space="0" w:color="auto"/>
              <w:right w:val="single" w:sz="4" w:space="0" w:color="auto"/>
            </w:tcBorders>
            <w:vAlign w:val="center"/>
          </w:tcPr>
          <w:p w:rsidR="003B023D" w:rsidRPr="003B023D" w:rsidRDefault="003B023D" w:rsidP="003B023D">
            <w:pPr>
              <w:widowControl w:val="0"/>
              <w:suppressAutoHyphens/>
              <w:snapToGrid w:val="0"/>
              <w:spacing w:after="0" w:line="240" w:lineRule="auto"/>
              <w:jc w:val="center"/>
              <w:rPr>
                <w:rFonts w:ascii="Times New Roman" w:eastAsia="Lucida Sans Unicode" w:hAnsi="Times New Roman" w:cs="Times New Roman"/>
                <w:lang w:eastAsia="ar-SA"/>
              </w:rPr>
            </w:pPr>
          </w:p>
        </w:tc>
      </w:tr>
    </w:tbl>
    <w:p w:rsidR="003B023D" w:rsidRPr="003B023D" w:rsidRDefault="003B023D" w:rsidP="003B023D">
      <w:pPr>
        <w:tabs>
          <w:tab w:val="left" w:pos="3750"/>
        </w:tabs>
        <w:spacing w:after="200" w:line="276" w:lineRule="auto"/>
        <w:rPr>
          <w:rFonts w:ascii="Calibri" w:eastAsia="Calibri" w:hAnsi="Calibri" w:cs="Times New Roman"/>
        </w:rPr>
      </w:pPr>
    </w:p>
    <w:p w:rsidR="003B023D" w:rsidRPr="003B023D" w:rsidRDefault="003B023D" w:rsidP="003B023D">
      <w:pPr>
        <w:tabs>
          <w:tab w:val="left" w:pos="3750"/>
        </w:tabs>
        <w:spacing w:after="200" w:line="276" w:lineRule="auto"/>
        <w:rPr>
          <w:rFonts w:ascii="Calibri" w:eastAsia="Calibri" w:hAnsi="Calibri" w:cs="Times New Roman"/>
        </w:rPr>
      </w:pPr>
    </w:p>
    <w:p w:rsidR="003B023D" w:rsidRPr="003B023D" w:rsidRDefault="003B023D" w:rsidP="003B023D">
      <w:pPr>
        <w:tabs>
          <w:tab w:val="left" w:pos="3750"/>
        </w:tabs>
        <w:spacing w:after="200" w:line="276" w:lineRule="auto"/>
        <w:rPr>
          <w:rFonts w:ascii="Calibri" w:eastAsia="Calibri" w:hAnsi="Calibri" w:cs="Times New Roman"/>
        </w:rPr>
      </w:pPr>
    </w:p>
    <w:p w:rsidR="003B023D" w:rsidRPr="003B023D" w:rsidRDefault="003B023D" w:rsidP="003B023D">
      <w:pPr>
        <w:tabs>
          <w:tab w:val="left" w:pos="3750"/>
        </w:tabs>
        <w:spacing w:after="200" w:line="276" w:lineRule="auto"/>
        <w:rPr>
          <w:rFonts w:ascii="Calibri" w:eastAsia="Calibri" w:hAnsi="Calibri" w:cs="Times New Roman"/>
        </w:rPr>
      </w:pPr>
    </w:p>
    <w:p w:rsidR="003B023D" w:rsidRPr="003B023D" w:rsidRDefault="003B023D" w:rsidP="003B023D">
      <w:pPr>
        <w:tabs>
          <w:tab w:val="left" w:pos="3750"/>
        </w:tabs>
        <w:spacing w:after="200" w:line="276" w:lineRule="auto"/>
        <w:rPr>
          <w:rFonts w:ascii="Calibri" w:eastAsia="Calibri" w:hAnsi="Calibri" w:cs="Times New Roman"/>
        </w:rPr>
      </w:pPr>
    </w:p>
    <w:p w:rsidR="003B023D" w:rsidRPr="003B023D" w:rsidRDefault="003B023D" w:rsidP="003B023D">
      <w:pPr>
        <w:tabs>
          <w:tab w:val="left" w:pos="3750"/>
        </w:tabs>
        <w:spacing w:after="200" w:line="276" w:lineRule="auto"/>
        <w:rPr>
          <w:rFonts w:ascii="Calibri" w:eastAsia="Calibri" w:hAnsi="Calibri" w:cs="Times New Roman"/>
        </w:rPr>
      </w:pPr>
    </w:p>
    <w:p w:rsidR="003B023D" w:rsidRPr="003B023D" w:rsidRDefault="003B023D" w:rsidP="003B023D">
      <w:pPr>
        <w:tabs>
          <w:tab w:val="left" w:pos="3750"/>
        </w:tabs>
        <w:spacing w:after="200" w:line="276" w:lineRule="auto"/>
        <w:rPr>
          <w:rFonts w:ascii="Times New Roman" w:eastAsia="Calibri" w:hAnsi="Times New Roman" w:cs="Times New Roman"/>
        </w:rPr>
      </w:pPr>
      <w:r w:rsidRPr="003B023D">
        <w:rPr>
          <w:rFonts w:ascii="Times New Roman" w:eastAsia="Calibri" w:hAnsi="Times New Roman" w:cs="Times New Roman"/>
        </w:rPr>
        <w:t>Nie dopuszcza się oferowania urządzeń alternatywnych.</w:t>
      </w:r>
    </w:p>
    <w:p w:rsidR="003B023D" w:rsidRPr="003B023D" w:rsidRDefault="003B023D" w:rsidP="003B023D">
      <w:pPr>
        <w:tabs>
          <w:tab w:val="left" w:pos="3750"/>
        </w:tabs>
        <w:spacing w:after="200" w:line="276" w:lineRule="auto"/>
        <w:rPr>
          <w:rFonts w:ascii="Calibri" w:eastAsia="Calibri" w:hAnsi="Calibri" w:cs="Times New Roman"/>
        </w:rPr>
      </w:pPr>
    </w:p>
    <w:p w:rsidR="003B023D" w:rsidRPr="003B023D" w:rsidRDefault="003B023D" w:rsidP="003B023D">
      <w:pPr>
        <w:tabs>
          <w:tab w:val="left" w:pos="3750"/>
        </w:tabs>
        <w:spacing w:after="200" w:line="276" w:lineRule="auto"/>
        <w:rPr>
          <w:rFonts w:ascii="Calibri" w:eastAsia="Calibri" w:hAnsi="Calibri" w:cs="Times New Roman"/>
        </w:rPr>
      </w:pPr>
    </w:p>
    <w:p w:rsidR="003B023D" w:rsidRDefault="003B023D" w:rsidP="00B86BDF">
      <w:pPr>
        <w:spacing w:after="200" w:line="276" w:lineRule="auto"/>
        <w:jc w:val="center"/>
        <w:rPr>
          <w:rFonts w:ascii="Times New Roman" w:eastAsia="Calibri" w:hAnsi="Times New Roman" w:cs="Times New Roman"/>
          <w:b/>
          <w:color w:val="000000"/>
          <w:sz w:val="24"/>
          <w:szCs w:val="24"/>
        </w:rPr>
      </w:pPr>
    </w:p>
    <w:p w:rsidR="003B023D" w:rsidRPr="00721FA4" w:rsidRDefault="003B023D" w:rsidP="003B023D">
      <w:pPr>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721FA4">
        <w:rPr>
          <w:rFonts w:ascii="Times New Roman" w:eastAsia="Calibri" w:hAnsi="Times New Roman" w:cs="Times New Roman"/>
          <w:color w:val="000000"/>
          <w:sz w:val="24"/>
          <w:szCs w:val="24"/>
        </w:rPr>
        <w:t>......................................................</w:t>
      </w:r>
    </w:p>
    <w:p w:rsidR="003B023D" w:rsidRPr="00721FA4" w:rsidRDefault="003B023D" w:rsidP="003B023D">
      <w:pPr>
        <w:spacing w:after="0" w:line="240" w:lineRule="auto"/>
        <w:jc w:val="center"/>
        <w:rPr>
          <w:rFonts w:ascii="Times New Roman" w:eastAsia="Calibri" w:hAnsi="Times New Roman" w:cs="Times New Roman"/>
          <w:color w:val="000000"/>
          <w:sz w:val="24"/>
          <w:szCs w:val="24"/>
          <w:vertAlign w:val="superscript"/>
        </w:rPr>
      </w:pPr>
      <w:r w:rsidRPr="00721FA4">
        <w:rPr>
          <w:rFonts w:ascii="Times New Roman" w:eastAsia="Calibri" w:hAnsi="Times New Roman" w:cs="Times New Roman"/>
          <w:b/>
          <w:i/>
          <w:color w:val="000000"/>
          <w:sz w:val="24"/>
          <w:szCs w:val="24"/>
          <w:vertAlign w:val="superscript"/>
        </w:rPr>
        <w:t xml:space="preserve">                                                                                                                                   Podpis Wykonawcy</w:t>
      </w:r>
      <w:r w:rsidRPr="00721FA4">
        <w:rPr>
          <w:rFonts w:ascii="Times New Roman" w:eastAsia="Calibri" w:hAnsi="Times New Roman" w:cs="Times New Roman"/>
          <w:color w:val="000000"/>
          <w:sz w:val="24"/>
          <w:szCs w:val="24"/>
          <w:vertAlign w:val="superscript"/>
        </w:rPr>
        <w:t xml:space="preserve">  </w:t>
      </w:r>
    </w:p>
    <w:p w:rsidR="003B023D" w:rsidRPr="00721FA4" w:rsidRDefault="003B023D" w:rsidP="003B023D">
      <w:pPr>
        <w:spacing w:after="0" w:line="240" w:lineRule="auto"/>
        <w:jc w:val="center"/>
        <w:rPr>
          <w:rFonts w:ascii="Times New Roman" w:eastAsia="Calibri" w:hAnsi="Times New Roman" w:cs="Times New Roman"/>
          <w:color w:val="000000"/>
          <w:sz w:val="24"/>
          <w:szCs w:val="24"/>
          <w:vertAlign w:val="superscript"/>
        </w:rPr>
      </w:pPr>
      <w:r w:rsidRPr="00721FA4">
        <w:rPr>
          <w:rFonts w:ascii="Times New Roman" w:eastAsia="Calibri" w:hAnsi="Times New Roman" w:cs="Times New Roman"/>
          <w:color w:val="000000"/>
          <w:sz w:val="24"/>
          <w:szCs w:val="24"/>
          <w:vertAlign w:val="superscript"/>
        </w:rPr>
        <w:t xml:space="preserve">                                                                                                                                    ( </w:t>
      </w:r>
      <w:r w:rsidRPr="00721FA4">
        <w:rPr>
          <w:rFonts w:ascii="Times New Roman" w:eastAsia="Calibri" w:hAnsi="Times New Roman" w:cs="Times New Roman"/>
          <w:i/>
          <w:color w:val="000000"/>
          <w:sz w:val="24"/>
          <w:szCs w:val="24"/>
          <w:vertAlign w:val="superscript"/>
        </w:rPr>
        <w:t>lub upoważnionego przedstawiciela Wykonawcy)</w:t>
      </w:r>
    </w:p>
    <w:p w:rsidR="003B023D" w:rsidRDefault="003B023D" w:rsidP="00B86BDF">
      <w:pPr>
        <w:spacing w:after="200" w:line="276" w:lineRule="auto"/>
        <w:jc w:val="center"/>
        <w:rPr>
          <w:rFonts w:ascii="Times New Roman" w:eastAsia="Calibri" w:hAnsi="Times New Roman" w:cs="Times New Roman"/>
          <w:b/>
          <w:color w:val="000000"/>
          <w:sz w:val="24"/>
          <w:szCs w:val="24"/>
        </w:rPr>
      </w:pPr>
    </w:p>
    <w:p w:rsidR="003B023D" w:rsidRDefault="003B023D" w:rsidP="00B86BDF">
      <w:pPr>
        <w:spacing w:after="200" w:line="276" w:lineRule="auto"/>
        <w:jc w:val="center"/>
        <w:rPr>
          <w:rFonts w:ascii="Times New Roman" w:eastAsia="Calibri" w:hAnsi="Times New Roman" w:cs="Times New Roman"/>
          <w:b/>
          <w:color w:val="000000"/>
          <w:sz w:val="24"/>
          <w:szCs w:val="24"/>
        </w:rPr>
      </w:pPr>
    </w:p>
    <w:p w:rsidR="003B023D" w:rsidRDefault="003B023D" w:rsidP="00B86BDF">
      <w:pPr>
        <w:spacing w:after="200" w:line="276" w:lineRule="auto"/>
        <w:jc w:val="center"/>
        <w:rPr>
          <w:rFonts w:ascii="Times New Roman" w:eastAsia="Calibri" w:hAnsi="Times New Roman" w:cs="Times New Roman"/>
          <w:b/>
          <w:color w:val="000000"/>
          <w:sz w:val="24"/>
          <w:szCs w:val="24"/>
        </w:rPr>
      </w:pPr>
    </w:p>
    <w:p w:rsidR="003B023D" w:rsidRDefault="003B023D" w:rsidP="00B86BDF">
      <w:pPr>
        <w:spacing w:after="200" w:line="276" w:lineRule="auto"/>
        <w:jc w:val="center"/>
        <w:rPr>
          <w:rFonts w:ascii="Times New Roman" w:eastAsia="Calibri" w:hAnsi="Times New Roman" w:cs="Times New Roman"/>
          <w:b/>
          <w:color w:val="000000"/>
          <w:sz w:val="24"/>
          <w:szCs w:val="24"/>
        </w:rPr>
      </w:pPr>
    </w:p>
    <w:p w:rsidR="003B023D" w:rsidRDefault="003B023D" w:rsidP="00B86BDF">
      <w:pPr>
        <w:spacing w:after="200" w:line="276" w:lineRule="auto"/>
        <w:jc w:val="center"/>
        <w:rPr>
          <w:rFonts w:ascii="Times New Roman" w:eastAsia="Calibri" w:hAnsi="Times New Roman" w:cs="Times New Roman"/>
          <w:b/>
          <w:color w:val="000000"/>
          <w:sz w:val="24"/>
          <w:szCs w:val="24"/>
        </w:rPr>
      </w:pPr>
    </w:p>
    <w:p w:rsidR="003B023D" w:rsidRDefault="003B023D" w:rsidP="00B86BDF">
      <w:pPr>
        <w:spacing w:after="200" w:line="276" w:lineRule="auto"/>
        <w:jc w:val="center"/>
        <w:rPr>
          <w:rFonts w:ascii="Times New Roman" w:eastAsia="Calibri" w:hAnsi="Times New Roman" w:cs="Times New Roman"/>
          <w:b/>
          <w:color w:val="000000"/>
          <w:sz w:val="24"/>
          <w:szCs w:val="24"/>
        </w:rPr>
      </w:pPr>
    </w:p>
    <w:p w:rsidR="003B023D" w:rsidRDefault="003B023D" w:rsidP="00B86BDF">
      <w:pPr>
        <w:spacing w:after="200" w:line="276" w:lineRule="auto"/>
        <w:jc w:val="center"/>
        <w:rPr>
          <w:rFonts w:ascii="Times New Roman" w:eastAsia="Calibri" w:hAnsi="Times New Roman" w:cs="Times New Roman"/>
          <w:b/>
          <w:color w:val="000000"/>
          <w:sz w:val="24"/>
          <w:szCs w:val="24"/>
        </w:rPr>
      </w:pPr>
    </w:p>
    <w:p w:rsidR="003B023D" w:rsidRDefault="003B023D" w:rsidP="00B86BDF">
      <w:pPr>
        <w:spacing w:after="200" w:line="276" w:lineRule="auto"/>
        <w:jc w:val="center"/>
        <w:rPr>
          <w:rFonts w:ascii="Times New Roman" w:eastAsia="Calibri" w:hAnsi="Times New Roman" w:cs="Times New Roman"/>
          <w:b/>
          <w:color w:val="000000"/>
          <w:sz w:val="24"/>
          <w:szCs w:val="24"/>
        </w:rPr>
      </w:pPr>
    </w:p>
    <w:p w:rsidR="003B023D" w:rsidRDefault="003B023D" w:rsidP="00B86BDF">
      <w:pPr>
        <w:spacing w:after="200" w:line="276" w:lineRule="auto"/>
        <w:jc w:val="center"/>
        <w:rPr>
          <w:rFonts w:ascii="Times New Roman" w:eastAsia="Calibri" w:hAnsi="Times New Roman" w:cs="Times New Roman"/>
          <w:b/>
          <w:color w:val="000000"/>
          <w:sz w:val="24"/>
          <w:szCs w:val="24"/>
        </w:rPr>
      </w:pPr>
    </w:p>
    <w:p w:rsidR="003B023D" w:rsidRDefault="003B023D" w:rsidP="00B86BDF">
      <w:pPr>
        <w:spacing w:after="200" w:line="276" w:lineRule="auto"/>
        <w:jc w:val="center"/>
        <w:rPr>
          <w:rFonts w:ascii="Times New Roman" w:eastAsia="Calibri" w:hAnsi="Times New Roman" w:cs="Times New Roman"/>
          <w:b/>
          <w:color w:val="000000"/>
          <w:sz w:val="24"/>
          <w:szCs w:val="24"/>
        </w:rPr>
      </w:pPr>
    </w:p>
    <w:p w:rsidR="003B023D" w:rsidRDefault="003B023D" w:rsidP="00B86BDF">
      <w:pPr>
        <w:spacing w:after="200" w:line="276" w:lineRule="auto"/>
        <w:jc w:val="center"/>
        <w:rPr>
          <w:rFonts w:ascii="Times New Roman" w:eastAsia="Calibri" w:hAnsi="Times New Roman" w:cs="Times New Roman"/>
          <w:b/>
          <w:color w:val="000000"/>
          <w:sz w:val="24"/>
          <w:szCs w:val="24"/>
        </w:rPr>
      </w:pPr>
    </w:p>
    <w:p w:rsidR="00DA3199" w:rsidRDefault="00DA3199" w:rsidP="00B86BDF">
      <w:pPr>
        <w:spacing w:after="200" w:line="276" w:lineRule="auto"/>
        <w:jc w:val="center"/>
        <w:rPr>
          <w:rFonts w:ascii="Times New Roman" w:eastAsia="Calibri" w:hAnsi="Times New Roman" w:cs="Times New Roman"/>
          <w:b/>
          <w:color w:val="000000"/>
          <w:sz w:val="24"/>
          <w:szCs w:val="24"/>
        </w:rPr>
      </w:pPr>
    </w:p>
    <w:p w:rsidR="00721FA4" w:rsidRDefault="00721FA4" w:rsidP="00B86BDF">
      <w:pPr>
        <w:spacing w:after="200" w:line="276" w:lineRule="auto"/>
        <w:jc w:val="center"/>
        <w:rPr>
          <w:rFonts w:ascii="Times New Roman" w:eastAsia="Calibri" w:hAnsi="Times New Roman" w:cs="Times New Roman"/>
          <w:b/>
          <w:color w:val="000000"/>
          <w:sz w:val="24"/>
          <w:szCs w:val="24"/>
        </w:rPr>
      </w:pPr>
      <w:r w:rsidRPr="00721FA4">
        <w:rPr>
          <w:rFonts w:ascii="Times New Roman" w:eastAsia="Calibri" w:hAnsi="Times New Roman" w:cs="Times New Roman"/>
          <w:b/>
          <w:color w:val="000000"/>
          <w:sz w:val="24"/>
          <w:szCs w:val="24"/>
        </w:rPr>
        <w:lastRenderedPageBreak/>
        <w:t xml:space="preserve">FORMULARZ  NR </w:t>
      </w:r>
      <w:r w:rsidR="003B023D">
        <w:rPr>
          <w:rFonts w:ascii="Times New Roman" w:eastAsia="Calibri" w:hAnsi="Times New Roman" w:cs="Times New Roman"/>
          <w:b/>
          <w:color w:val="000000"/>
          <w:sz w:val="24"/>
          <w:szCs w:val="24"/>
        </w:rPr>
        <w:t>5</w:t>
      </w:r>
    </w:p>
    <w:p w:rsidR="00B86BDF" w:rsidRPr="00721FA4" w:rsidRDefault="00B86BDF" w:rsidP="00B86BDF">
      <w:pPr>
        <w:spacing w:after="200" w:line="276" w:lineRule="auto"/>
        <w:jc w:val="center"/>
        <w:rPr>
          <w:rFonts w:ascii="Times New Roman" w:eastAsia="Calibri" w:hAnsi="Times New Roman" w:cs="Times New Roman"/>
          <w:b/>
          <w:color w:val="000000"/>
          <w:sz w:val="24"/>
          <w:szCs w:val="24"/>
        </w:rPr>
      </w:pPr>
    </w:p>
    <w:p w:rsidR="00721FA4" w:rsidRPr="00721FA4" w:rsidRDefault="00721FA4" w:rsidP="00721FA4">
      <w:pPr>
        <w:tabs>
          <w:tab w:val="left" w:pos="390"/>
        </w:tabs>
        <w:spacing w:after="200" w:line="276" w:lineRule="auto"/>
        <w:jc w:val="center"/>
        <w:rPr>
          <w:rFonts w:ascii="Times New Roman" w:eastAsia="Calibri" w:hAnsi="Times New Roman" w:cs="Times New Roman"/>
          <w:b/>
          <w:color w:val="000000"/>
          <w:sz w:val="24"/>
          <w:szCs w:val="24"/>
        </w:rPr>
      </w:pPr>
      <w:r w:rsidRPr="00721FA4">
        <w:rPr>
          <w:rFonts w:ascii="Times New Roman" w:eastAsia="Calibri" w:hAnsi="Times New Roman" w:cs="Times New Roman"/>
          <w:b/>
          <w:color w:val="000000"/>
          <w:sz w:val="24"/>
          <w:szCs w:val="24"/>
        </w:rPr>
        <w:t>OŚWIADCZENIE O BRAKU PODSTAW DO WYKLUCZENIA</w:t>
      </w:r>
    </w:p>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p>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i/>
          <w:color w:val="000000"/>
          <w:sz w:val="24"/>
          <w:szCs w:val="24"/>
        </w:rPr>
        <w:t>Nazwa Wykonawcy</w:t>
      </w:r>
      <w:r w:rsidRPr="00721FA4">
        <w:rPr>
          <w:rFonts w:ascii="Times New Roman" w:eastAsia="Calibri" w:hAnsi="Times New Roman" w:cs="Times New Roman"/>
          <w:color w:val="000000"/>
          <w:sz w:val="24"/>
          <w:szCs w:val="24"/>
        </w:rPr>
        <w:t>................................................................................................................</w:t>
      </w:r>
    </w:p>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i/>
          <w:color w:val="000000"/>
          <w:sz w:val="24"/>
          <w:szCs w:val="24"/>
        </w:rPr>
        <w:t xml:space="preserve"> Adres Wykonawcy</w:t>
      </w:r>
      <w:r w:rsidRPr="00721FA4">
        <w:rPr>
          <w:rFonts w:ascii="Times New Roman" w:eastAsia="Calibri" w:hAnsi="Times New Roman" w:cs="Times New Roman"/>
          <w:color w:val="000000"/>
          <w:sz w:val="24"/>
          <w:szCs w:val="24"/>
        </w:rPr>
        <w:t>.................................................................................................................</w:t>
      </w:r>
    </w:p>
    <w:p w:rsidR="00721FA4" w:rsidRPr="00721FA4" w:rsidRDefault="00721FA4" w:rsidP="00721FA4">
      <w:pPr>
        <w:tabs>
          <w:tab w:val="left" w:pos="390"/>
        </w:tabs>
        <w:spacing w:after="200" w:line="360" w:lineRule="auto"/>
        <w:jc w:val="both"/>
        <w:rPr>
          <w:rFonts w:ascii="Times New Roman" w:eastAsia="Calibri" w:hAnsi="Times New Roman" w:cs="Times New Roman"/>
          <w:i/>
          <w:color w:val="000000"/>
          <w:sz w:val="24"/>
          <w:szCs w:val="24"/>
        </w:rPr>
      </w:pPr>
      <w:r w:rsidRPr="00721FA4">
        <w:rPr>
          <w:rFonts w:ascii="Times New Roman" w:eastAsia="Calibri" w:hAnsi="Times New Roman" w:cs="Times New Roman"/>
          <w:i/>
          <w:color w:val="000000"/>
          <w:sz w:val="24"/>
          <w:szCs w:val="24"/>
        </w:rPr>
        <w:t>Numer tel/fax</w:t>
      </w:r>
      <w:r w:rsidRPr="00721FA4">
        <w:rPr>
          <w:rFonts w:ascii="Times New Roman" w:eastAsia="Calibri" w:hAnsi="Times New Roman" w:cs="Times New Roman"/>
          <w:color w:val="000000"/>
          <w:sz w:val="24"/>
          <w:szCs w:val="24"/>
        </w:rPr>
        <w:t>.........................................................................................................................</w:t>
      </w:r>
    </w:p>
    <w:p w:rsidR="00721FA4" w:rsidRPr="00721FA4" w:rsidRDefault="00721FA4" w:rsidP="00721FA4">
      <w:pPr>
        <w:tabs>
          <w:tab w:val="left" w:pos="390"/>
        </w:tabs>
        <w:spacing w:after="200" w:line="360"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i/>
          <w:color w:val="000000"/>
          <w:sz w:val="24"/>
          <w:szCs w:val="24"/>
        </w:rPr>
        <w:t xml:space="preserve">Adres  e–mail </w:t>
      </w:r>
      <w:r w:rsidRPr="00721FA4">
        <w:rPr>
          <w:rFonts w:ascii="Times New Roman" w:eastAsia="Calibri" w:hAnsi="Times New Roman" w:cs="Times New Roman"/>
          <w:color w:val="000000"/>
          <w:sz w:val="24"/>
          <w:szCs w:val="24"/>
        </w:rPr>
        <w:t>........................................................................................................................</w:t>
      </w:r>
    </w:p>
    <w:p w:rsidR="00721FA4" w:rsidRPr="00721FA4" w:rsidRDefault="00721FA4" w:rsidP="00721FA4">
      <w:pPr>
        <w:tabs>
          <w:tab w:val="left" w:pos="390"/>
        </w:tabs>
        <w:spacing w:after="200" w:line="276" w:lineRule="auto"/>
        <w:jc w:val="both"/>
        <w:rPr>
          <w:rFonts w:ascii="Times New Roman" w:eastAsia="Calibri" w:hAnsi="Times New Roman" w:cs="Times New Roman"/>
          <w:color w:val="000000"/>
          <w:sz w:val="24"/>
          <w:szCs w:val="24"/>
        </w:rPr>
      </w:pPr>
    </w:p>
    <w:p w:rsidR="00721FA4" w:rsidRPr="00721FA4" w:rsidRDefault="00721FA4" w:rsidP="00721FA4">
      <w:pPr>
        <w:tabs>
          <w:tab w:val="left" w:pos="390"/>
        </w:tabs>
        <w:spacing w:after="200" w:line="276"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b/>
          <w:i/>
          <w:color w:val="000000"/>
          <w:sz w:val="24"/>
          <w:szCs w:val="24"/>
        </w:rPr>
        <w:t xml:space="preserve">  </w:t>
      </w:r>
      <w:r w:rsidRPr="00721FA4">
        <w:rPr>
          <w:rFonts w:ascii="Times New Roman" w:eastAsia="Calibri" w:hAnsi="Times New Roman" w:cs="Times New Roman"/>
          <w:color w:val="000000"/>
          <w:sz w:val="24"/>
          <w:szCs w:val="24"/>
        </w:rPr>
        <w:t xml:space="preserve">Oświadczam, że spełniam warunki udziału w postępowaniu, tj.: </w:t>
      </w:r>
    </w:p>
    <w:p w:rsidR="00721FA4" w:rsidRPr="00721FA4" w:rsidRDefault="00721FA4" w:rsidP="00721FA4">
      <w:pPr>
        <w:tabs>
          <w:tab w:val="left" w:pos="390"/>
        </w:tabs>
        <w:spacing w:after="200" w:line="276" w:lineRule="auto"/>
        <w:jc w:val="both"/>
        <w:rPr>
          <w:rFonts w:ascii="Times New Roman" w:eastAsia="Calibri" w:hAnsi="Times New Roman" w:cs="Times New Roman"/>
          <w:color w:val="000000"/>
          <w:sz w:val="24"/>
          <w:szCs w:val="24"/>
        </w:rPr>
      </w:pPr>
    </w:p>
    <w:p w:rsidR="00721FA4" w:rsidRPr="00721FA4" w:rsidRDefault="00721FA4" w:rsidP="00721FA4">
      <w:pPr>
        <w:numPr>
          <w:ilvl w:val="0"/>
          <w:numId w:val="9"/>
        </w:numPr>
        <w:suppressAutoHyphens/>
        <w:spacing w:after="0" w:line="240" w:lineRule="auto"/>
        <w:rPr>
          <w:rFonts w:ascii="Times New Roman" w:eastAsia="Times New Roman" w:hAnsi="Times New Roman" w:cs="Times New Roman"/>
          <w:color w:val="000000"/>
          <w:sz w:val="24"/>
          <w:szCs w:val="24"/>
          <w:lang w:eastAsia="ar-SA"/>
        </w:rPr>
      </w:pPr>
      <w:r w:rsidRPr="00721FA4">
        <w:rPr>
          <w:rFonts w:ascii="Times New Roman" w:eastAsia="Times New Roman" w:hAnsi="Times New Roman" w:cs="Times New Roman"/>
          <w:color w:val="000000"/>
          <w:sz w:val="24"/>
          <w:szCs w:val="24"/>
          <w:lang w:eastAsia="ar-SA"/>
        </w:rPr>
        <w:t xml:space="preserve">posiadam uprawnienia do wykonywania  określonej działalności lub czynności, jeżeli ustawy nakładają obowiązek posiadania takich uprawnień;  </w:t>
      </w:r>
    </w:p>
    <w:p w:rsidR="00721FA4" w:rsidRPr="00721FA4" w:rsidRDefault="00721FA4" w:rsidP="00721FA4">
      <w:pPr>
        <w:suppressAutoHyphens/>
        <w:spacing w:after="0" w:line="240" w:lineRule="auto"/>
        <w:ind w:left="700"/>
        <w:rPr>
          <w:rFonts w:ascii="Times New Roman" w:eastAsia="Times New Roman" w:hAnsi="Times New Roman" w:cs="Times New Roman"/>
          <w:color w:val="000000"/>
          <w:sz w:val="24"/>
          <w:szCs w:val="24"/>
          <w:lang w:eastAsia="ar-SA"/>
        </w:rPr>
      </w:pPr>
    </w:p>
    <w:p w:rsidR="00721FA4" w:rsidRPr="00721FA4" w:rsidRDefault="00721FA4" w:rsidP="00721FA4">
      <w:pPr>
        <w:numPr>
          <w:ilvl w:val="0"/>
          <w:numId w:val="9"/>
        </w:numPr>
        <w:suppressAutoHyphens/>
        <w:spacing w:after="0" w:line="240" w:lineRule="auto"/>
        <w:rPr>
          <w:rFonts w:ascii="Times New Roman" w:eastAsia="Times New Roman" w:hAnsi="Times New Roman" w:cs="Times New Roman"/>
          <w:color w:val="000000"/>
          <w:sz w:val="24"/>
          <w:szCs w:val="24"/>
          <w:lang w:eastAsia="ar-SA"/>
        </w:rPr>
      </w:pPr>
      <w:r w:rsidRPr="00721FA4">
        <w:rPr>
          <w:rFonts w:ascii="Times New Roman" w:eastAsia="Times New Roman" w:hAnsi="Times New Roman" w:cs="Times New Roman"/>
          <w:color w:val="000000"/>
          <w:sz w:val="24"/>
          <w:szCs w:val="24"/>
          <w:lang w:eastAsia="ar-SA"/>
        </w:rPr>
        <w:t>posiadam niezbędną wiedzę i doświadczenie, a także dysponuję osobami zdolnymi do wy</w:t>
      </w:r>
      <w:r w:rsidRPr="00721FA4">
        <w:rPr>
          <w:rFonts w:ascii="Times New Roman" w:eastAsia="Times New Roman" w:hAnsi="Times New Roman" w:cs="Times New Roman"/>
          <w:color w:val="000000"/>
          <w:sz w:val="24"/>
          <w:szCs w:val="24"/>
          <w:lang w:eastAsia="ar-SA"/>
        </w:rPr>
        <w:softHyphen/>
        <w:t xml:space="preserve">konania zamówienia; </w:t>
      </w:r>
    </w:p>
    <w:p w:rsidR="00721FA4" w:rsidRPr="00721FA4" w:rsidRDefault="00721FA4" w:rsidP="00721FA4">
      <w:pPr>
        <w:suppressAutoHyphens/>
        <w:spacing w:after="0" w:line="240" w:lineRule="auto"/>
        <w:ind w:left="700"/>
        <w:rPr>
          <w:rFonts w:ascii="Times New Roman" w:eastAsia="Times New Roman" w:hAnsi="Times New Roman" w:cs="Times New Roman"/>
          <w:color w:val="000000"/>
          <w:sz w:val="24"/>
          <w:szCs w:val="24"/>
          <w:lang w:eastAsia="ar-SA"/>
        </w:rPr>
      </w:pPr>
    </w:p>
    <w:p w:rsidR="00721FA4" w:rsidRPr="00721FA4" w:rsidRDefault="00721FA4" w:rsidP="00721FA4">
      <w:pPr>
        <w:numPr>
          <w:ilvl w:val="0"/>
          <w:numId w:val="9"/>
        </w:numPr>
        <w:suppressAutoHyphens/>
        <w:spacing w:after="0" w:line="240" w:lineRule="auto"/>
        <w:rPr>
          <w:rFonts w:ascii="Times New Roman" w:eastAsia="Times New Roman" w:hAnsi="Times New Roman" w:cs="Times New Roman"/>
          <w:color w:val="000000"/>
          <w:sz w:val="24"/>
          <w:szCs w:val="24"/>
          <w:lang w:eastAsia="ar-SA"/>
        </w:rPr>
      </w:pPr>
      <w:r w:rsidRPr="00721FA4">
        <w:rPr>
          <w:rFonts w:ascii="Times New Roman" w:eastAsia="Times New Roman" w:hAnsi="Times New Roman" w:cs="Times New Roman"/>
          <w:color w:val="000000"/>
          <w:sz w:val="24"/>
          <w:szCs w:val="24"/>
          <w:lang w:eastAsia="ar-SA"/>
        </w:rPr>
        <w:t>znajduję się w sytuacji ekonomicznej za</w:t>
      </w:r>
      <w:r w:rsidRPr="00721FA4">
        <w:rPr>
          <w:rFonts w:ascii="Times New Roman" w:eastAsia="Times New Roman" w:hAnsi="Times New Roman" w:cs="Times New Roman"/>
          <w:color w:val="000000"/>
          <w:sz w:val="24"/>
          <w:szCs w:val="24"/>
          <w:lang w:eastAsia="ar-SA"/>
        </w:rPr>
        <w:softHyphen/>
        <w:t>pewniającej wykonanie zamówienia tj. jestem ubezpieczony od odpowiedzialności cywilnej w zakresie prowadzonej działalności gospodarczej,</w:t>
      </w:r>
    </w:p>
    <w:p w:rsidR="00721FA4" w:rsidRPr="00721FA4" w:rsidRDefault="00721FA4" w:rsidP="00721FA4">
      <w:pPr>
        <w:suppressAutoHyphens/>
        <w:spacing w:after="0" w:line="240" w:lineRule="auto"/>
        <w:ind w:left="700"/>
        <w:rPr>
          <w:rFonts w:ascii="Times New Roman" w:eastAsia="Times New Roman" w:hAnsi="Times New Roman" w:cs="Times New Roman"/>
          <w:color w:val="000000"/>
          <w:sz w:val="24"/>
          <w:szCs w:val="24"/>
          <w:lang w:eastAsia="ar-SA"/>
        </w:rPr>
      </w:pPr>
    </w:p>
    <w:p w:rsidR="00721FA4" w:rsidRPr="00721FA4" w:rsidRDefault="00721FA4" w:rsidP="00721FA4">
      <w:pPr>
        <w:numPr>
          <w:ilvl w:val="0"/>
          <w:numId w:val="9"/>
        </w:numPr>
        <w:suppressAutoHyphens/>
        <w:spacing w:after="0" w:line="240" w:lineRule="auto"/>
        <w:rPr>
          <w:rFonts w:ascii="Times New Roman" w:eastAsia="Times New Roman" w:hAnsi="Times New Roman" w:cs="Times New Roman"/>
          <w:sz w:val="24"/>
          <w:szCs w:val="24"/>
          <w:lang w:eastAsia="ar-SA"/>
        </w:rPr>
      </w:pPr>
      <w:r w:rsidRPr="00721FA4">
        <w:rPr>
          <w:rFonts w:ascii="Times New Roman" w:eastAsia="Times New Roman" w:hAnsi="Times New Roman" w:cs="Times New Roman"/>
          <w:sz w:val="24"/>
          <w:szCs w:val="24"/>
          <w:lang w:eastAsia="ar-SA"/>
        </w:rPr>
        <w:t xml:space="preserve">nie podlegam wykluczeniu z postępowania o udzielenie zamówienia. </w:t>
      </w:r>
    </w:p>
    <w:p w:rsidR="00721FA4" w:rsidRPr="00721FA4" w:rsidRDefault="00721FA4" w:rsidP="00721FA4">
      <w:pPr>
        <w:suppressAutoHyphens/>
        <w:spacing w:before="280" w:after="280" w:line="360" w:lineRule="auto"/>
        <w:ind w:left="360"/>
        <w:jc w:val="both"/>
        <w:rPr>
          <w:rFonts w:ascii="Times New Roman" w:eastAsia="Times New Roman" w:hAnsi="Times New Roman" w:cs="Times New Roman"/>
          <w:b/>
          <w:i/>
          <w:color w:val="000000"/>
          <w:sz w:val="24"/>
          <w:szCs w:val="24"/>
          <w:lang w:eastAsia="ar-SA"/>
        </w:rPr>
      </w:pPr>
    </w:p>
    <w:p w:rsidR="00737B88" w:rsidRPr="00721FA4" w:rsidRDefault="00721FA4" w:rsidP="00737B88">
      <w:pPr>
        <w:spacing w:after="0" w:line="360" w:lineRule="auto"/>
        <w:jc w:val="both"/>
        <w:rPr>
          <w:rFonts w:ascii="Times New Roman" w:eastAsia="Calibri" w:hAnsi="Times New Roman" w:cs="Times New Roman"/>
          <w:color w:val="000000"/>
          <w:sz w:val="24"/>
          <w:szCs w:val="24"/>
        </w:rPr>
      </w:pPr>
      <w:r w:rsidRPr="00721FA4">
        <w:rPr>
          <w:rFonts w:ascii="Times New Roman" w:eastAsia="Calibri" w:hAnsi="Times New Roman" w:cs="Times New Roman"/>
          <w:i/>
          <w:color w:val="000000"/>
          <w:sz w:val="24"/>
          <w:szCs w:val="24"/>
          <w:lang w:eastAsia="ar-SA"/>
        </w:rPr>
        <w:t xml:space="preserve">    </w:t>
      </w:r>
      <w:r w:rsidR="00737B88">
        <w:rPr>
          <w:rFonts w:ascii="Times New Roman" w:eastAsia="Calibri" w:hAnsi="Times New Roman" w:cs="Times New Roman"/>
          <w:i/>
          <w:color w:val="000000"/>
          <w:sz w:val="24"/>
          <w:szCs w:val="24"/>
          <w:lang w:eastAsia="ar-SA"/>
        </w:rPr>
        <w:t xml:space="preserve">                                                                                      </w:t>
      </w:r>
      <w:r w:rsidRPr="00721FA4">
        <w:rPr>
          <w:rFonts w:ascii="Times New Roman" w:eastAsia="Calibri" w:hAnsi="Times New Roman" w:cs="Times New Roman"/>
          <w:i/>
          <w:color w:val="000000"/>
          <w:sz w:val="24"/>
          <w:szCs w:val="24"/>
          <w:lang w:eastAsia="ar-SA"/>
        </w:rPr>
        <w:t xml:space="preserve"> </w:t>
      </w:r>
      <w:r w:rsidR="00737B88" w:rsidRPr="00721FA4">
        <w:rPr>
          <w:rFonts w:ascii="Times New Roman" w:eastAsia="Calibri" w:hAnsi="Times New Roman" w:cs="Times New Roman"/>
          <w:color w:val="000000"/>
          <w:sz w:val="24"/>
          <w:szCs w:val="24"/>
        </w:rPr>
        <w:t>......................................................</w:t>
      </w:r>
    </w:p>
    <w:p w:rsidR="00737B88" w:rsidRPr="00721FA4" w:rsidRDefault="00737B88" w:rsidP="00737B88">
      <w:pPr>
        <w:spacing w:after="0" w:line="240" w:lineRule="auto"/>
        <w:jc w:val="center"/>
        <w:rPr>
          <w:rFonts w:ascii="Times New Roman" w:eastAsia="Calibri" w:hAnsi="Times New Roman" w:cs="Times New Roman"/>
          <w:color w:val="000000"/>
          <w:sz w:val="24"/>
          <w:szCs w:val="24"/>
          <w:vertAlign w:val="superscript"/>
        </w:rPr>
      </w:pPr>
      <w:r w:rsidRPr="00721FA4">
        <w:rPr>
          <w:rFonts w:ascii="Times New Roman" w:eastAsia="Calibri" w:hAnsi="Times New Roman" w:cs="Times New Roman"/>
          <w:b/>
          <w:i/>
          <w:color w:val="000000"/>
          <w:sz w:val="24"/>
          <w:szCs w:val="24"/>
          <w:vertAlign w:val="superscript"/>
        </w:rPr>
        <w:t xml:space="preserve">                                                                                                                                   Podpis Wykonawcy</w:t>
      </w:r>
      <w:r w:rsidRPr="00721FA4">
        <w:rPr>
          <w:rFonts w:ascii="Times New Roman" w:eastAsia="Calibri" w:hAnsi="Times New Roman" w:cs="Times New Roman"/>
          <w:color w:val="000000"/>
          <w:sz w:val="24"/>
          <w:szCs w:val="24"/>
          <w:vertAlign w:val="superscript"/>
        </w:rPr>
        <w:t xml:space="preserve">  </w:t>
      </w:r>
    </w:p>
    <w:p w:rsidR="00737B88" w:rsidRPr="00721FA4" w:rsidRDefault="00737B88" w:rsidP="00737B88">
      <w:pPr>
        <w:spacing w:after="0" w:line="240" w:lineRule="auto"/>
        <w:jc w:val="center"/>
        <w:rPr>
          <w:rFonts w:ascii="Times New Roman" w:eastAsia="Calibri" w:hAnsi="Times New Roman" w:cs="Times New Roman"/>
          <w:color w:val="000000"/>
          <w:sz w:val="24"/>
          <w:szCs w:val="24"/>
          <w:vertAlign w:val="superscript"/>
        </w:rPr>
      </w:pPr>
      <w:r w:rsidRPr="00721FA4">
        <w:rPr>
          <w:rFonts w:ascii="Times New Roman" w:eastAsia="Calibri" w:hAnsi="Times New Roman" w:cs="Times New Roman"/>
          <w:color w:val="000000"/>
          <w:sz w:val="24"/>
          <w:szCs w:val="24"/>
          <w:vertAlign w:val="superscript"/>
        </w:rPr>
        <w:t xml:space="preserve">                                                                                                                                    ( </w:t>
      </w:r>
      <w:r w:rsidRPr="00721FA4">
        <w:rPr>
          <w:rFonts w:ascii="Times New Roman" w:eastAsia="Calibri" w:hAnsi="Times New Roman" w:cs="Times New Roman"/>
          <w:i/>
          <w:color w:val="000000"/>
          <w:sz w:val="24"/>
          <w:szCs w:val="24"/>
          <w:vertAlign w:val="superscript"/>
        </w:rPr>
        <w:t>lub upoważnionego przedstawiciela Wykonawcy)</w:t>
      </w:r>
    </w:p>
    <w:p w:rsidR="00721FA4" w:rsidRPr="00721FA4" w:rsidRDefault="00721FA4" w:rsidP="00737B88">
      <w:pPr>
        <w:tabs>
          <w:tab w:val="left" w:pos="390"/>
        </w:tabs>
        <w:spacing w:after="0" w:line="360" w:lineRule="auto"/>
        <w:rPr>
          <w:rFonts w:ascii="Times New Roman" w:eastAsia="Calibri" w:hAnsi="Times New Roman" w:cs="Times New Roman"/>
          <w:color w:val="000000"/>
          <w:sz w:val="24"/>
          <w:szCs w:val="24"/>
        </w:rPr>
      </w:pPr>
      <w:r w:rsidRPr="00721FA4">
        <w:rPr>
          <w:rFonts w:ascii="Times New Roman" w:eastAsia="Calibri" w:hAnsi="Times New Roman" w:cs="Times New Roman"/>
          <w:i/>
          <w:color w:val="000000"/>
          <w:sz w:val="24"/>
          <w:szCs w:val="24"/>
          <w:lang w:eastAsia="ar-SA"/>
        </w:rPr>
        <w:t xml:space="preserve">                                              </w:t>
      </w:r>
      <w:r w:rsidRPr="00721FA4">
        <w:rPr>
          <w:rFonts w:ascii="Times New Roman" w:eastAsia="Calibri" w:hAnsi="Times New Roman" w:cs="Times New Roman"/>
          <w:color w:val="000000"/>
          <w:sz w:val="24"/>
          <w:szCs w:val="24"/>
        </w:rPr>
        <w:t xml:space="preserve">                                                                                                         </w:t>
      </w:r>
    </w:p>
    <w:p w:rsidR="00721FA4" w:rsidRPr="00721FA4" w:rsidRDefault="00721FA4" w:rsidP="00721FA4">
      <w:pPr>
        <w:tabs>
          <w:tab w:val="left" w:pos="390"/>
        </w:tabs>
        <w:spacing w:after="200" w:line="360" w:lineRule="auto"/>
        <w:jc w:val="both"/>
        <w:rPr>
          <w:rFonts w:ascii="Calibri" w:eastAsia="Calibri" w:hAnsi="Calibri" w:cs="Times New Roman"/>
          <w:i/>
          <w:color w:val="000000"/>
        </w:rPr>
      </w:pPr>
    </w:p>
    <w:p w:rsidR="00721FA4" w:rsidRPr="00721FA4" w:rsidRDefault="00721FA4" w:rsidP="00721FA4">
      <w:pPr>
        <w:tabs>
          <w:tab w:val="left" w:pos="390"/>
        </w:tabs>
        <w:spacing w:after="200" w:line="360" w:lineRule="auto"/>
        <w:rPr>
          <w:rFonts w:ascii="Calibri" w:eastAsia="Calibri" w:hAnsi="Calibri" w:cs="Times New Roman"/>
          <w:i/>
          <w:color w:val="000000"/>
          <w:lang w:eastAsia="ar-SA"/>
        </w:rPr>
      </w:pPr>
    </w:p>
    <w:p w:rsidR="005C25C2" w:rsidRDefault="005C25C2"/>
    <w:sectPr w:rsidR="005C25C2" w:rsidSect="00D51893">
      <w:footerReference w:type="even" r:id="rId12"/>
      <w:footerReference w:type="default" r:id="rId13"/>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303" w:rsidRDefault="009D1303" w:rsidP="001D06B6">
      <w:pPr>
        <w:spacing w:after="0" w:line="240" w:lineRule="auto"/>
      </w:pPr>
      <w:r>
        <w:separator/>
      </w:r>
    </w:p>
  </w:endnote>
  <w:endnote w:type="continuationSeparator" w:id="0">
    <w:p w:rsidR="009D1303" w:rsidRDefault="009D1303" w:rsidP="001D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D3" w:rsidRDefault="00057C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57CD3" w:rsidRDefault="00057CD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D3" w:rsidRDefault="00057C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rsidR="00057CD3" w:rsidRPr="001D06B6" w:rsidRDefault="00057CD3" w:rsidP="00D51893">
    <w:pPr>
      <w:pStyle w:val="Tekstpodstawowy2"/>
      <w:rPr>
        <w:rFonts w:ascii="Times New Roman" w:hAnsi="Times New Roman" w:cs="Times New Roman"/>
        <w:b/>
        <w:i/>
        <w:sz w:val="16"/>
        <w:szCs w:val="16"/>
      </w:rPr>
    </w:pPr>
    <w:r w:rsidRPr="001D06B6">
      <w:rPr>
        <w:rFonts w:ascii="Times New Roman" w:hAnsi="Times New Roman" w:cs="Times New Roman"/>
        <w:i/>
        <w:sz w:val="16"/>
        <w:szCs w:val="16"/>
      </w:rPr>
      <w:t xml:space="preserve">„Przebudowa </w:t>
    </w:r>
    <w:r>
      <w:rPr>
        <w:rFonts w:ascii="Times New Roman" w:hAnsi="Times New Roman" w:cs="Times New Roman"/>
        <w:i/>
        <w:sz w:val="16"/>
        <w:szCs w:val="16"/>
      </w:rPr>
      <w:t xml:space="preserve">przepompowni ścieków P1 przy ul. 3 Maja w Wyszkowie” </w:t>
    </w:r>
  </w:p>
  <w:p w:rsidR="00057CD3" w:rsidRDefault="00057CD3" w:rsidP="00D51893">
    <w:pPr>
      <w:pStyle w:val="Tekstpodstawowy2"/>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303" w:rsidRDefault="009D1303" w:rsidP="001D06B6">
      <w:pPr>
        <w:spacing w:after="0" w:line="240" w:lineRule="auto"/>
      </w:pPr>
      <w:r>
        <w:separator/>
      </w:r>
    </w:p>
  </w:footnote>
  <w:footnote w:type="continuationSeparator" w:id="0">
    <w:p w:rsidR="009D1303" w:rsidRDefault="009D1303" w:rsidP="001D0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41C"/>
    <w:multiLevelType w:val="hybridMultilevel"/>
    <w:tmpl w:val="CAE4265C"/>
    <w:lvl w:ilvl="0" w:tplc="DB9ED67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C4075"/>
    <w:multiLevelType w:val="hybridMultilevel"/>
    <w:tmpl w:val="27C4D9A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5760023"/>
    <w:multiLevelType w:val="hybridMultilevel"/>
    <w:tmpl w:val="DEB2CE78"/>
    <w:name w:val="WW8Num65"/>
    <w:lvl w:ilvl="0" w:tplc="8438E35C">
      <w:start w:val="1"/>
      <w:numFmt w:val="decimal"/>
      <w:lvlText w:val="%1."/>
      <w:lvlJc w:val="left"/>
      <w:pPr>
        <w:tabs>
          <w:tab w:val="num" w:pos="720"/>
        </w:tabs>
        <w:ind w:left="720" w:hanging="360"/>
      </w:pPr>
      <w:rPr>
        <w:b w:val="0"/>
      </w:rPr>
    </w:lvl>
    <w:lvl w:ilvl="1" w:tplc="EDC4FC76">
      <w:start w:val="1"/>
      <w:numFmt w:val="decimal"/>
      <w:lvlText w:val="%2."/>
      <w:lvlJc w:val="left"/>
      <w:pPr>
        <w:tabs>
          <w:tab w:val="num" w:pos="880"/>
        </w:tabs>
        <w:ind w:left="880" w:hanging="340"/>
      </w:pPr>
      <w:rPr>
        <w:rFonts w:ascii="Times New Roman" w:eastAsia="Times New Roman" w:hAnsi="Times New Roman" w:cs="Times New Roman"/>
        <w:b w:val="0"/>
        <w:i w:val="0"/>
        <w:color w:val="auto"/>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B9F534A"/>
    <w:multiLevelType w:val="hybridMultilevel"/>
    <w:tmpl w:val="272E554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 w15:restartNumberingAfterBreak="0">
    <w:nsid w:val="22D338F7"/>
    <w:multiLevelType w:val="hybridMultilevel"/>
    <w:tmpl w:val="6C1E2A2A"/>
    <w:lvl w:ilvl="0" w:tplc="0C50DB06">
      <w:start w:val="1"/>
      <w:numFmt w:val="decimal"/>
      <w:lvlText w:val="%1."/>
      <w:lvlJc w:val="left"/>
      <w:pPr>
        <w:tabs>
          <w:tab w:val="num" w:pos="720"/>
        </w:tabs>
        <w:ind w:left="720" w:hanging="360"/>
      </w:pPr>
      <w:rPr>
        <w:rFonts w:ascii="Times New Roman" w:eastAsia="Calibri" w:hAnsi="Times New Roman"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63C1385"/>
    <w:multiLevelType w:val="hybridMultilevel"/>
    <w:tmpl w:val="E65C0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DB70AC"/>
    <w:multiLevelType w:val="hybridMultilevel"/>
    <w:tmpl w:val="1BDE7FD6"/>
    <w:lvl w:ilvl="0" w:tplc="A1641E4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09360D"/>
    <w:multiLevelType w:val="hybridMultilevel"/>
    <w:tmpl w:val="B4CEFB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F2152EE"/>
    <w:multiLevelType w:val="multilevel"/>
    <w:tmpl w:val="7A86038A"/>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5E1AF7"/>
    <w:multiLevelType w:val="hybridMultilevel"/>
    <w:tmpl w:val="44E43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8F09EE"/>
    <w:multiLevelType w:val="hybridMultilevel"/>
    <w:tmpl w:val="1B12D9E4"/>
    <w:lvl w:ilvl="0" w:tplc="0415000F">
      <w:start w:val="1"/>
      <w:numFmt w:val="decimal"/>
      <w:lvlText w:val="%1."/>
      <w:lvlJc w:val="left"/>
      <w:pPr>
        <w:ind w:left="720" w:hanging="360"/>
      </w:pPr>
    </w:lvl>
    <w:lvl w:ilvl="1" w:tplc="79C86C7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156426F"/>
    <w:multiLevelType w:val="hybridMultilevel"/>
    <w:tmpl w:val="9B245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C22AD3"/>
    <w:multiLevelType w:val="hybridMultilevel"/>
    <w:tmpl w:val="299CA9C0"/>
    <w:lvl w:ilvl="0" w:tplc="7E503A34">
      <w:numFmt w:val="bullet"/>
      <w:lvlText w:val="•"/>
      <w:lvlJc w:val="left"/>
      <w:pPr>
        <w:ind w:left="218"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B04411"/>
    <w:multiLevelType w:val="hybridMultilevel"/>
    <w:tmpl w:val="0B062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594919"/>
    <w:multiLevelType w:val="hybridMultilevel"/>
    <w:tmpl w:val="8FA2BAFC"/>
    <w:lvl w:ilvl="0" w:tplc="E0F84ED8">
      <w:start w:val="1"/>
      <w:numFmt w:val="decimal"/>
      <w:lvlText w:val="%1)"/>
      <w:lvlJc w:val="left"/>
      <w:pPr>
        <w:tabs>
          <w:tab w:val="num" w:pos="700"/>
        </w:tabs>
        <w:ind w:left="700" w:hanging="340"/>
      </w:pPr>
      <w:rPr>
        <w:rFonts w:ascii="Times New Roman" w:eastAsia="Times New Roman" w:hAnsi="Times New Roman" w:cs="Times New Roman"/>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0163029"/>
    <w:multiLevelType w:val="hybridMultilevel"/>
    <w:tmpl w:val="3236962E"/>
    <w:lvl w:ilvl="0" w:tplc="EB7E06A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8296B51"/>
    <w:multiLevelType w:val="hybridMultilevel"/>
    <w:tmpl w:val="8310A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9E7E34"/>
    <w:multiLevelType w:val="hybridMultilevel"/>
    <w:tmpl w:val="C7CED2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0C1D2F"/>
    <w:multiLevelType w:val="hybridMultilevel"/>
    <w:tmpl w:val="C4AEDCC0"/>
    <w:lvl w:ilvl="0" w:tplc="349CAFA4">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9" w15:restartNumberingAfterBreak="0">
    <w:nsid w:val="6A656F8C"/>
    <w:multiLevelType w:val="hybridMultilevel"/>
    <w:tmpl w:val="44B2D3FA"/>
    <w:lvl w:ilvl="0" w:tplc="E48EDD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ABD2F2A"/>
    <w:multiLevelType w:val="hybridMultilevel"/>
    <w:tmpl w:val="29F6133E"/>
    <w:lvl w:ilvl="0" w:tplc="FFFFFFFF">
      <w:start w:val="1"/>
      <w:numFmt w:val="decimal"/>
      <w:lvlText w:val="%1."/>
      <w:lvlJc w:val="left"/>
      <w:pPr>
        <w:tabs>
          <w:tab w:val="num" w:pos="700"/>
        </w:tabs>
        <w:ind w:left="700" w:hanging="340"/>
      </w:pPr>
      <w:rPr>
        <w:rFonts w:hint="default"/>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ACB3A3C"/>
    <w:multiLevelType w:val="hybridMultilevel"/>
    <w:tmpl w:val="A6746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FB7CB3"/>
    <w:multiLevelType w:val="hybridMultilevel"/>
    <w:tmpl w:val="617C6598"/>
    <w:lvl w:ilvl="0" w:tplc="E48EDD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E2431F"/>
    <w:multiLevelType w:val="hybridMultilevel"/>
    <w:tmpl w:val="88BAF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3D1BF8"/>
    <w:multiLevelType w:val="hybridMultilevel"/>
    <w:tmpl w:val="30049004"/>
    <w:lvl w:ilvl="0" w:tplc="7E503A34">
      <w:numFmt w:val="bullet"/>
      <w:lvlText w:val="•"/>
      <w:lvlJc w:val="left"/>
      <w:pPr>
        <w:ind w:left="218" w:hanging="360"/>
      </w:pPr>
      <w:rPr>
        <w:rFonts w:ascii="Times New Roman" w:eastAsia="Calibri" w:hAnsi="Times New Roman" w:cs="Times New Roman"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25" w15:restartNumberingAfterBreak="0">
    <w:nsid w:val="754A6FE6"/>
    <w:multiLevelType w:val="hybridMultilevel"/>
    <w:tmpl w:val="EA789CB6"/>
    <w:lvl w:ilvl="0" w:tplc="0415000F">
      <w:start w:val="1"/>
      <w:numFmt w:val="decimal"/>
      <w:lvlText w:val="%1."/>
      <w:lvlJc w:val="left"/>
      <w:pPr>
        <w:tabs>
          <w:tab w:val="num" w:pos="720"/>
        </w:tabs>
        <w:ind w:left="720" w:hanging="360"/>
      </w:pPr>
    </w:lvl>
    <w:lvl w:ilvl="1" w:tplc="7F36B21A">
      <w:start w:val="1"/>
      <w:numFmt w:val="lowerLetter"/>
      <w:lvlText w:val="%2)"/>
      <w:lvlJc w:val="left"/>
      <w:pPr>
        <w:tabs>
          <w:tab w:val="num" w:pos="340"/>
        </w:tabs>
        <w:ind w:left="340" w:hanging="34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8AE0066"/>
    <w:multiLevelType w:val="hybridMultilevel"/>
    <w:tmpl w:val="7248AD84"/>
    <w:lvl w:ilvl="0" w:tplc="756AC196">
      <w:start w:val="1"/>
      <w:numFmt w:val="upperRoman"/>
      <w:lvlText w:val="%1."/>
      <w:lvlJc w:val="left"/>
      <w:pPr>
        <w:tabs>
          <w:tab w:val="num" w:pos="1288"/>
        </w:tabs>
        <w:ind w:left="1288" w:hanging="720"/>
      </w:pPr>
      <w:rPr>
        <w:rFonts w:hint="default"/>
        <w:color w:val="auto"/>
      </w:rPr>
    </w:lvl>
    <w:lvl w:ilvl="1" w:tplc="FFFFFFFF">
      <w:start w:val="1"/>
      <w:numFmt w:val="decimal"/>
      <w:lvlText w:val="%2&gt;"/>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rFonts w:hint="default"/>
        <w:b w:val="0"/>
        <w:color w:val="000000"/>
      </w:rPr>
    </w:lvl>
    <w:lvl w:ilvl="4" w:tplc="FFFFFFFF">
      <w:start w:val="1"/>
      <w:numFmt w:val="upperLetter"/>
      <w:lvlText w:val="%5)"/>
      <w:lvlJc w:val="left"/>
      <w:pPr>
        <w:tabs>
          <w:tab w:val="num" w:pos="3600"/>
        </w:tabs>
        <w:ind w:left="3600" w:hanging="360"/>
      </w:pPr>
      <w:rPr>
        <w:rFonts w:hint="default"/>
      </w:rPr>
    </w:lvl>
    <w:lvl w:ilvl="5" w:tplc="FFFFFFFF">
      <w:start w:val="1"/>
      <w:numFmt w:val="lowerLetter"/>
      <w:lvlText w:val="%6)"/>
      <w:lvlJc w:val="left"/>
      <w:pPr>
        <w:tabs>
          <w:tab w:val="num" w:pos="4500"/>
        </w:tabs>
        <w:ind w:left="4500" w:hanging="360"/>
      </w:pPr>
      <w:rPr>
        <w:rFonts w:hint="default"/>
      </w:rPr>
    </w:lvl>
    <w:lvl w:ilvl="6" w:tplc="653ACF02">
      <w:start w:val="1"/>
      <w:numFmt w:val="decimal"/>
      <w:lvlText w:val="%7)"/>
      <w:lvlJc w:val="left"/>
      <w:pPr>
        <w:tabs>
          <w:tab w:val="num" w:pos="340"/>
        </w:tabs>
        <w:ind w:left="340" w:hanging="340"/>
      </w:pPr>
      <w:rPr>
        <w:rFonts w:ascii="Times New Roman" w:eastAsia="Calibri" w:hAnsi="Times New Roman" w:cs="Times New Roman"/>
        <w:b w:val="0"/>
      </w:rPr>
    </w:lvl>
    <w:lvl w:ilvl="7" w:tplc="36B4E016">
      <w:numFmt w:val="bullet"/>
      <w:lvlText w:val=""/>
      <w:lvlJc w:val="left"/>
      <w:pPr>
        <w:ind w:left="5760" w:hanging="360"/>
      </w:pPr>
      <w:rPr>
        <w:rFonts w:ascii="Symbol" w:eastAsia="Calibri" w:hAnsi="Symbol" w:cs="Times New Roman" w:hint="default"/>
      </w:rPr>
    </w:lvl>
    <w:lvl w:ilvl="8" w:tplc="FFFFFFFF" w:tentative="1">
      <w:start w:val="1"/>
      <w:numFmt w:val="lowerRoman"/>
      <w:lvlText w:val="%9."/>
      <w:lvlJc w:val="right"/>
      <w:pPr>
        <w:tabs>
          <w:tab w:val="num" w:pos="6480"/>
        </w:tabs>
        <w:ind w:left="6480" w:hanging="180"/>
      </w:pPr>
    </w:lvl>
  </w:abstractNum>
  <w:abstractNum w:abstractNumId="27" w15:restartNumberingAfterBreak="0">
    <w:nsid w:val="7BBD4D8E"/>
    <w:multiLevelType w:val="hybridMultilevel"/>
    <w:tmpl w:val="EF787B92"/>
    <w:lvl w:ilvl="0" w:tplc="FE0A8A7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DF43F38"/>
    <w:multiLevelType w:val="hybridMultilevel"/>
    <w:tmpl w:val="F7D0A7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26"/>
  </w:num>
  <w:num w:numId="5">
    <w:abstractNumId w:val="20"/>
  </w:num>
  <w:num w:numId="6">
    <w:abstractNumId w:val="15"/>
  </w:num>
  <w:num w:numId="7">
    <w:abstractNumId w:val="2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19"/>
  </w:num>
  <w:num w:numId="12">
    <w:abstractNumId w:val="22"/>
  </w:num>
  <w:num w:numId="13">
    <w:abstractNumId w:val="23"/>
  </w:num>
  <w:num w:numId="14">
    <w:abstractNumId w:val="0"/>
  </w:num>
  <w:num w:numId="15">
    <w:abstractNumId w:val="16"/>
  </w:num>
  <w:num w:numId="16">
    <w:abstractNumId w:val="27"/>
  </w:num>
  <w:num w:numId="17">
    <w:abstractNumId w:val="9"/>
  </w:num>
  <w:num w:numId="18">
    <w:abstractNumId w:val="17"/>
  </w:num>
  <w:num w:numId="19">
    <w:abstractNumId w:val="6"/>
  </w:num>
  <w:num w:numId="20">
    <w:abstractNumId w:val="11"/>
  </w:num>
  <w:num w:numId="21">
    <w:abstractNumId w:val="5"/>
  </w:num>
  <w:num w:numId="22">
    <w:abstractNumId w:val="13"/>
  </w:num>
  <w:num w:numId="23">
    <w:abstractNumId w:val="21"/>
  </w:num>
  <w:num w:numId="24">
    <w:abstractNumId w:val="2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7"/>
  </w:num>
  <w:num w:numId="28">
    <w:abstractNumId w:val="3"/>
  </w:num>
  <w:num w:numId="29">
    <w:abstractNumId w:val="24"/>
  </w:num>
  <w:num w:numId="30">
    <w:abstractNumId w:val="1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A4"/>
    <w:rsid w:val="00030ED7"/>
    <w:rsid w:val="00037DE4"/>
    <w:rsid w:val="00055C06"/>
    <w:rsid w:val="00057CD3"/>
    <w:rsid w:val="00070165"/>
    <w:rsid w:val="000746B4"/>
    <w:rsid w:val="00076AE4"/>
    <w:rsid w:val="00086CF7"/>
    <w:rsid w:val="00093612"/>
    <w:rsid w:val="001138D0"/>
    <w:rsid w:val="00125392"/>
    <w:rsid w:val="0014434E"/>
    <w:rsid w:val="00147D43"/>
    <w:rsid w:val="00150E1E"/>
    <w:rsid w:val="0017592D"/>
    <w:rsid w:val="00175CE6"/>
    <w:rsid w:val="00177B02"/>
    <w:rsid w:val="001A1104"/>
    <w:rsid w:val="001C2D4A"/>
    <w:rsid w:val="001D06B6"/>
    <w:rsid w:val="00215AF9"/>
    <w:rsid w:val="00264968"/>
    <w:rsid w:val="002753A8"/>
    <w:rsid w:val="00287748"/>
    <w:rsid w:val="002A23DD"/>
    <w:rsid w:val="002A3435"/>
    <w:rsid w:val="002A5217"/>
    <w:rsid w:val="002A7E77"/>
    <w:rsid w:val="002B305F"/>
    <w:rsid w:val="002B5936"/>
    <w:rsid w:val="002B704B"/>
    <w:rsid w:val="002F1667"/>
    <w:rsid w:val="002F4F77"/>
    <w:rsid w:val="003357E3"/>
    <w:rsid w:val="003B023D"/>
    <w:rsid w:val="003B086C"/>
    <w:rsid w:val="003E12D0"/>
    <w:rsid w:val="00493093"/>
    <w:rsid w:val="004C54D4"/>
    <w:rsid w:val="005610A2"/>
    <w:rsid w:val="00575563"/>
    <w:rsid w:val="005C25C2"/>
    <w:rsid w:val="005C6446"/>
    <w:rsid w:val="005D0651"/>
    <w:rsid w:val="005F34E9"/>
    <w:rsid w:val="00607575"/>
    <w:rsid w:val="00612F7C"/>
    <w:rsid w:val="00651ED9"/>
    <w:rsid w:val="00653132"/>
    <w:rsid w:val="00663ADF"/>
    <w:rsid w:val="00681882"/>
    <w:rsid w:val="00684819"/>
    <w:rsid w:val="006A0528"/>
    <w:rsid w:val="006A7290"/>
    <w:rsid w:val="006D33F1"/>
    <w:rsid w:val="006D6A96"/>
    <w:rsid w:val="007139A3"/>
    <w:rsid w:val="00721FA4"/>
    <w:rsid w:val="007369E7"/>
    <w:rsid w:val="00737B88"/>
    <w:rsid w:val="00747F1D"/>
    <w:rsid w:val="00765504"/>
    <w:rsid w:val="007700C5"/>
    <w:rsid w:val="007A0CF9"/>
    <w:rsid w:val="007D1218"/>
    <w:rsid w:val="007E6B75"/>
    <w:rsid w:val="00817F4B"/>
    <w:rsid w:val="00840641"/>
    <w:rsid w:val="00885CF4"/>
    <w:rsid w:val="008864C1"/>
    <w:rsid w:val="008A134F"/>
    <w:rsid w:val="008F56BC"/>
    <w:rsid w:val="008F7F40"/>
    <w:rsid w:val="00913C82"/>
    <w:rsid w:val="009236CA"/>
    <w:rsid w:val="00970A71"/>
    <w:rsid w:val="00980C9D"/>
    <w:rsid w:val="009A58A5"/>
    <w:rsid w:val="009B7D93"/>
    <w:rsid w:val="009C151C"/>
    <w:rsid w:val="009D1303"/>
    <w:rsid w:val="009D6D73"/>
    <w:rsid w:val="009F5816"/>
    <w:rsid w:val="00A06A47"/>
    <w:rsid w:val="00A350DC"/>
    <w:rsid w:val="00A3584D"/>
    <w:rsid w:val="00A979EF"/>
    <w:rsid w:val="00AA48D8"/>
    <w:rsid w:val="00AB5306"/>
    <w:rsid w:val="00AF01AC"/>
    <w:rsid w:val="00B441BF"/>
    <w:rsid w:val="00B45225"/>
    <w:rsid w:val="00B66535"/>
    <w:rsid w:val="00B702CE"/>
    <w:rsid w:val="00B721B9"/>
    <w:rsid w:val="00B86BDF"/>
    <w:rsid w:val="00B934CD"/>
    <w:rsid w:val="00BB1C42"/>
    <w:rsid w:val="00BD5A23"/>
    <w:rsid w:val="00BF0DFF"/>
    <w:rsid w:val="00BF471F"/>
    <w:rsid w:val="00C03D4E"/>
    <w:rsid w:val="00C20315"/>
    <w:rsid w:val="00C75201"/>
    <w:rsid w:val="00C85D54"/>
    <w:rsid w:val="00CC5FB7"/>
    <w:rsid w:val="00CD4171"/>
    <w:rsid w:val="00D21E36"/>
    <w:rsid w:val="00D37B11"/>
    <w:rsid w:val="00D409B2"/>
    <w:rsid w:val="00D51893"/>
    <w:rsid w:val="00D970EF"/>
    <w:rsid w:val="00DA3199"/>
    <w:rsid w:val="00DF124C"/>
    <w:rsid w:val="00E96B7F"/>
    <w:rsid w:val="00EB12A2"/>
    <w:rsid w:val="00EC251E"/>
    <w:rsid w:val="00EC48BD"/>
    <w:rsid w:val="00F02185"/>
    <w:rsid w:val="00F05011"/>
    <w:rsid w:val="00F400B7"/>
    <w:rsid w:val="00F6025C"/>
    <w:rsid w:val="00F61DFF"/>
    <w:rsid w:val="00FB56A4"/>
    <w:rsid w:val="00FC4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B5F6"/>
  <w15:chartTrackingRefBased/>
  <w15:docId w15:val="{85F90EA9-5419-4014-AD18-491A6E55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unhideWhenUsed/>
    <w:rsid w:val="00721FA4"/>
    <w:pPr>
      <w:spacing w:after="120" w:line="480" w:lineRule="auto"/>
    </w:pPr>
  </w:style>
  <w:style w:type="character" w:customStyle="1" w:styleId="Tekstpodstawowy2Znak">
    <w:name w:val="Tekst podstawowy 2 Znak"/>
    <w:basedOn w:val="Domylnaczcionkaakapitu"/>
    <w:link w:val="Tekstpodstawowy2"/>
    <w:uiPriority w:val="99"/>
    <w:semiHidden/>
    <w:rsid w:val="00721FA4"/>
  </w:style>
  <w:style w:type="paragraph" w:styleId="Stopka">
    <w:name w:val="footer"/>
    <w:basedOn w:val="Normalny"/>
    <w:link w:val="StopkaZnak"/>
    <w:unhideWhenUsed/>
    <w:rsid w:val="00721FA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rsid w:val="00721FA4"/>
    <w:rPr>
      <w:rFonts w:ascii="Calibri" w:eastAsia="Calibri" w:hAnsi="Calibri" w:cs="Times New Roman"/>
    </w:rPr>
  </w:style>
  <w:style w:type="character" w:styleId="Numerstrony">
    <w:name w:val="page number"/>
    <w:basedOn w:val="Domylnaczcionkaakapitu"/>
    <w:semiHidden/>
    <w:rsid w:val="00721FA4"/>
  </w:style>
  <w:style w:type="paragraph" w:styleId="Nagwek">
    <w:name w:val="header"/>
    <w:basedOn w:val="Normalny"/>
    <w:link w:val="NagwekZnak"/>
    <w:uiPriority w:val="99"/>
    <w:unhideWhenUsed/>
    <w:rsid w:val="001D06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06B6"/>
  </w:style>
  <w:style w:type="paragraph" w:styleId="Akapitzlist">
    <w:name w:val="List Paragraph"/>
    <w:basedOn w:val="Normalny"/>
    <w:uiPriority w:val="34"/>
    <w:qFormat/>
    <w:rsid w:val="00CD4171"/>
    <w:pPr>
      <w:spacing w:after="200" w:line="276" w:lineRule="auto"/>
      <w:ind w:left="720"/>
      <w:contextualSpacing/>
    </w:pPr>
    <w:rPr>
      <w:rFonts w:ascii="Calibri" w:eastAsia="Calibri" w:hAnsi="Calibri" w:cs="Times New Roman"/>
    </w:rPr>
  </w:style>
  <w:style w:type="character" w:styleId="Hipercze">
    <w:name w:val="Hyperlink"/>
    <w:basedOn w:val="Domylnaczcionkaakapitu"/>
    <w:uiPriority w:val="99"/>
    <w:unhideWhenUsed/>
    <w:rsid w:val="00177B02"/>
    <w:rPr>
      <w:color w:val="0563C1" w:themeColor="hyperlink"/>
      <w:u w:val="single"/>
    </w:rPr>
  </w:style>
  <w:style w:type="character" w:styleId="Nierozpoznanawzmianka">
    <w:name w:val="Unresolved Mention"/>
    <w:basedOn w:val="Domylnaczcionkaakapitu"/>
    <w:uiPriority w:val="99"/>
    <w:semiHidden/>
    <w:unhideWhenUsed/>
    <w:rsid w:val="00177B02"/>
    <w:rPr>
      <w:color w:val="808080"/>
      <w:shd w:val="clear" w:color="auto" w:fill="E6E6E6"/>
    </w:rPr>
  </w:style>
  <w:style w:type="paragraph" w:styleId="Tekstdymka">
    <w:name w:val="Balloon Text"/>
    <w:basedOn w:val="Normalny"/>
    <w:link w:val="TekstdymkaZnak"/>
    <w:uiPriority w:val="99"/>
    <w:semiHidden/>
    <w:unhideWhenUsed/>
    <w:rsid w:val="007D12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1218"/>
    <w:rPr>
      <w:rFonts w:ascii="Segoe UI" w:hAnsi="Segoe UI" w:cs="Segoe UI"/>
      <w:sz w:val="18"/>
      <w:szCs w:val="18"/>
    </w:rPr>
  </w:style>
  <w:style w:type="character" w:customStyle="1" w:styleId="AkapitzlistZnak">
    <w:name w:val="Akapit z listą Znak"/>
    <w:aliases w:val="WYPUNKTOWANIE Akapit z listą Znak"/>
    <w:link w:val="Akapitzlist2"/>
    <w:uiPriority w:val="34"/>
    <w:locked/>
    <w:rsid w:val="00BB1C42"/>
    <w:rPr>
      <w:rFonts w:ascii="Times New Roman" w:eastAsia="Times New Roman" w:hAnsi="Times New Roman" w:cs="Times New Roman"/>
      <w:sz w:val="20"/>
      <w:szCs w:val="20"/>
      <w:lang w:val="x-none" w:eastAsia="pl-PL"/>
    </w:rPr>
  </w:style>
  <w:style w:type="paragraph" w:customStyle="1" w:styleId="Akapitzlist2">
    <w:name w:val="Akapit z listą2"/>
    <w:aliases w:val="WYPUNKTOWANIE Akapit z listą"/>
    <w:basedOn w:val="Normalny"/>
    <w:link w:val="AkapitzlistZnak"/>
    <w:uiPriority w:val="34"/>
    <w:qFormat/>
    <w:rsid w:val="00BB1C42"/>
    <w:pPr>
      <w:spacing w:after="0" w:line="240" w:lineRule="auto"/>
      <w:ind w:left="720"/>
      <w:contextualSpacing/>
    </w:pPr>
    <w:rPr>
      <w:rFonts w:ascii="Times New Roman" w:eastAsia="Times New Roman" w:hAnsi="Times New Roman" w:cs="Times New Roman"/>
      <w:sz w:val="20"/>
      <w:szCs w:val="20"/>
      <w:lang w:val="x-none" w:eastAsia="pl-PL"/>
    </w:rPr>
  </w:style>
  <w:style w:type="paragraph" w:styleId="Podtytu">
    <w:name w:val="Subtitle"/>
    <w:basedOn w:val="Normalny"/>
    <w:link w:val="PodtytuZnak"/>
    <w:uiPriority w:val="99"/>
    <w:qFormat/>
    <w:rsid w:val="003B023D"/>
    <w:pPr>
      <w:spacing w:after="60" w:line="276" w:lineRule="auto"/>
      <w:jc w:val="center"/>
      <w:outlineLvl w:val="1"/>
    </w:pPr>
    <w:rPr>
      <w:rFonts w:ascii="Arial" w:eastAsia="Calibri" w:hAnsi="Arial" w:cs="Arial"/>
      <w:sz w:val="24"/>
      <w:szCs w:val="24"/>
    </w:rPr>
  </w:style>
  <w:style w:type="character" w:customStyle="1" w:styleId="PodtytuZnak">
    <w:name w:val="Podtytuł Znak"/>
    <w:basedOn w:val="Domylnaczcionkaakapitu"/>
    <w:link w:val="Podtytu"/>
    <w:uiPriority w:val="99"/>
    <w:rsid w:val="003B023D"/>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69477">
      <w:bodyDiv w:val="1"/>
      <w:marLeft w:val="0"/>
      <w:marRight w:val="0"/>
      <w:marTop w:val="0"/>
      <w:marBottom w:val="0"/>
      <w:divBdr>
        <w:top w:val="none" w:sz="0" w:space="0" w:color="auto"/>
        <w:left w:val="none" w:sz="0" w:space="0" w:color="auto"/>
        <w:bottom w:val="none" w:sz="0" w:space="0" w:color="auto"/>
        <w:right w:val="none" w:sz="0" w:space="0" w:color="auto"/>
      </w:divBdr>
    </w:div>
    <w:div w:id="854537036">
      <w:bodyDiv w:val="1"/>
      <w:marLeft w:val="0"/>
      <w:marRight w:val="0"/>
      <w:marTop w:val="0"/>
      <w:marBottom w:val="0"/>
      <w:divBdr>
        <w:top w:val="none" w:sz="0" w:space="0" w:color="auto"/>
        <w:left w:val="none" w:sz="0" w:space="0" w:color="auto"/>
        <w:bottom w:val="none" w:sz="0" w:space="0" w:color="auto"/>
        <w:right w:val="none" w:sz="0" w:space="0" w:color="auto"/>
      </w:divBdr>
    </w:div>
    <w:div w:id="1602644349">
      <w:bodyDiv w:val="1"/>
      <w:marLeft w:val="0"/>
      <w:marRight w:val="0"/>
      <w:marTop w:val="0"/>
      <w:marBottom w:val="0"/>
      <w:divBdr>
        <w:top w:val="none" w:sz="0" w:space="0" w:color="auto"/>
        <w:left w:val="none" w:sz="0" w:space="0" w:color="auto"/>
        <w:bottom w:val="none" w:sz="0" w:space="0" w:color="auto"/>
        <w:right w:val="none" w:sz="0" w:space="0" w:color="auto"/>
      </w:divBdr>
    </w:div>
    <w:div w:id="20333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budowla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pwikwyszkow.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wikwyszkow.pl" TargetMode="External"/><Relationship Id="rId4" Type="http://schemas.openxmlformats.org/officeDocument/2006/relationships/webSettings" Target="webSettings.xml"/><Relationship Id="rId9" Type="http://schemas.openxmlformats.org/officeDocument/2006/relationships/hyperlink" Target="mailto:bip@bip.pwikwyszk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17</Pages>
  <Words>5039</Words>
  <Characters>30237</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Tolak</dc:creator>
  <cp:keywords/>
  <dc:description/>
  <cp:lastModifiedBy>Marta Tolak</cp:lastModifiedBy>
  <cp:revision>70</cp:revision>
  <cp:lastPrinted>2018-03-27T06:30:00Z</cp:lastPrinted>
  <dcterms:created xsi:type="dcterms:W3CDTF">2018-02-08T10:56:00Z</dcterms:created>
  <dcterms:modified xsi:type="dcterms:W3CDTF">2018-04-11T12:28:00Z</dcterms:modified>
</cp:coreProperties>
</file>